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00" w:lineRule="auto"/>
        <w:jc w:val="left"/>
        <w:rPr>
          <w:rFonts w:ascii="宋体"/>
          <w:b/>
          <w:bCs/>
          <w:kern w:val="44"/>
          <w:sz w:val="48"/>
          <w:szCs w:val="20"/>
        </w:rPr>
      </w:pPr>
    </w:p>
    <w:p>
      <w:pPr>
        <w:spacing w:line="360" w:lineRule="auto"/>
        <w:jc w:val="left"/>
        <w:rPr>
          <w:b/>
          <w:sz w:val="44"/>
          <w:szCs w:val="44"/>
        </w:rPr>
      </w:pPr>
    </w:p>
    <w:p>
      <w:pPr>
        <w:jc w:val="center"/>
        <w:rPr>
          <w:b/>
          <w:sz w:val="32"/>
          <w:szCs w:val="32"/>
        </w:rPr>
      </w:pPr>
      <w:r>
        <w:rPr>
          <w:rFonts w:hint="eastAsia"/>
          <w:b/>
          <w:sz w:val="32"/>
          <w:szCs w:val="32"/>
        </w:rPr>
        <w:t>上海信然压缩机有限公司</w:t>
      </w:r>
    </w:p>
    <w:p>
      <w:pPr>
        <w:jc w:val="center"/>
        <w:rPr>
          <w:b/>
          <w:sz w:val="24"/>
        </w:rPr>
      </w:pPr>
    </w:p>
    <w:p>
      <w:pPr>
        <w:jc w:val="center"/>
        <w:rPr>
          <w:b/>
          <w:sz w:val="44"/>
          <w:szCs w:val="44"/>
        </w:rPr>
      </w:pPr>
    </w:p>
    <w:p>
      <w:pPr>
        <w:spacing w:line="480" w:lineRule="auto"/>
        <w:jc w:val="center"/>
        <w:rPr>
          <w:b/>
          <w:sz w:val="44"/>
          <w:szCs w:val="44"/>
        </w:rPr>
      </w:pPr>
    </w:p>
    <w:p>
      <w:pPr>
        <w:spacing w:line="480" w:lineRule="auto"/>
        <w:jc w:val="center"/>
        <w:rPr>
          <w:rFonts w:ascii="黑体" w:hAnsi="黑体" w:eastAsia="黑体"/>
          <w:b/>
          <w:sz w:val="72"/>
        </w:rPr>
      </w:pPr>
      <w:r>
        <w:rPr>
          <w:rFonts w:hint="eastAsia" w:ascii="黑体" w:hAnsi="黑体" w:eastAsia="黑体"/>
          <w:b/>
          <w:sz w:val="72"/>
        </w:rPr>
        <w:t>单螺杆喷水压缩机技术方案</w:t>
      </w:r>
    </w:p>
    <w:p>
      <w:pPr>
        <w:spacing w:line="500" w:lineRule="exact"/>
        <w:jc w:val="center"/>
        <w:rPr>
          <w:rFonts w:ascii="宋体" w:hAnsi="宋体"/>
          <w:b/>
          <w:sz w:val="24"/>
        </w:rPr>
      </w:pPr>
    </w:p>
    <w:p>
      <w:pPr>
        <w:spacing w:line="500" w:lineRule="exact"/>
        <w:jc w:val="center"/>
        <w:rPr>
          <w:rFonts w:ascii="宋体" w:hAnsi="宋体"/>
          <w:b/>
          <w:sz w:val="24"/>
        </w:rPr>
      </w:pPr>
    </w:p>
    <w:p>
      <w:pPr>
        <w:spacing w:line="500" w:lineRule="exact"/>
        <w:jc w:val="center"/>
        <w:rPr>
          <w:rFonts w:ascii="宋体" w:hAnsi="宋体"/>
          <w:b/>
          <w:sz w:val="24"/>
        </w:rPr>
      </w:pPr>
    </w:p>
    <w:p>
      <w:pPr>
        <w:spacing w:line="500" w:lineRule="exact"/>
        <w:jc w:val="center"/>
        <w:rPr>
          <w:rFonts w:ascii="宋体" w:hAnsi="宋体"/>
          <w:b/>
          <w:sz w:val="24"/>
        </w:rPr>
      </w:pPr>
    </w:p>
    <w:p>
      <w:pPr>
        <w:spacing w:line="500" w:lineRule="exact"/>
        <w:jc w:val="center"/>
        <w:rPr>
          <w:rFonts w:ascii="宋体" w:hAnsi="宋体"/>
          <w:b/>
          <w:sz w:val="24"/>
        </w:rPr>
      </w:pPr>
    </w:p>
    <w:p>
      <w:pPr>
        <w:spacing w:line="480" w:lineRule="auto"/>
        <w:jc w:val="center"/>
        <w:rPr>
          <w:b/>
          <w:sz w:val="28"/>
          <w:szCs w:val="28"/>
          <w:u w:val="single"/>
        </w:rPr>
      </w:pPr>
    </w:p>
    <w:p>
      <w:pPr>
        <w:spacing w:line="480" w:lineRule="auto"/>
        <w:jc w:val="center"/>
        <w:rPr>
          <w:b/>
          <w:sz w:val="28"/>
          <w:szCs w:val="28"/>
          <w:u w:val="single"/>
        </w:rPr>
      </w:pPr>
    </w:p>
    <w:p>
      <w:pPr>
        <w:spacing w:line="480" w:lineRule="auto"/>
        <w:jc w:val="center"/>
        <w:rPr>
          <w:b/>
          <w:sz w:val="28"/>
          <w:szCs w:val="28"/>
          <w:u w:val="single"/>
        </w:rPr>
      </w:pPr>
    </w:p>
    <w:p>
      <w:pPr>
        <w:spacing w:line="480" w:lineRule="auto"/>
        <w:jc w:val="center"/>
        <w:rPr>
          <w:b/>
          <w:sz w:val="28"/>
          <w:szCs w:val="28"/>
          <w:u w:val="single"/>
        </w:rPr>
      </w:pPr>
    </w:p>
    <w:p>
      <w:pPr>
        <w:spacing w:line="500" w:lineRule="exact"/>
        <w:jc w:val="center"/>
        <w:rPr>
          <w:rFonts w:ascii="宋体" w:hAnsi="宋体"/>
          <w:b/>
          <w:sz w:val="24"/>
        </w:rPr>
      </w:pPr>
    </w:p>
    <w:p>
      <w:pPr>
        <w:spacing w:line="500" w:lineRule="exact"/>
        <w:jc w:val="center"/>
        <w:rPr>
          <w:rFonts w:ascii="宋体" w:hAnsi="宋体"/>
          <w:b/>
          <w:sz w:val="24"/>
        </w:rPr>
      </w:pPr>
    </w:p>
    <w:p>
      <w:pPr>
        <w:spacing w:line="480" w:lineRule="auto"/>
        <w:jc w:val="center"/>
        <w:rPr>
          <w:sz w:val="30"/>
          <w:szCs w:val="21"/>
        </w:rPr>
      </w:pPr>
    </w:p>
    <w:p>
      <w:pPr>
        <w:spacing w:line="900" w:lineRule="exact"/>
        <w:jc w:val="center"/>
        <w:rPr>
          <w:rFonts w:ascii="宋体" w:hAnsi="宋体"/>
          <w:b/>
          <w:sz w:val="24"/>
        </w:rPr>
      </w:pPr>
      <w:r>
        <w:rPr>
          <w:rFonts w:hint="eastAsia"/>
          <w:b/>
          <w:bCs/>
          <w:sz w:val="24"/>
        </w:rPr>
        <w:t>二○一九年十一月</w:t>
      </w:r>
    </w:p>
    <w:p>
      <w:pPr>
        <w:spacing w:line="500" w:lineRule="exact"/>
        <w:jc w:val="center"/>
        <w:rPr>
          <w:rFonts w:hAnsi="宋体"/>
          <w:b/>
          <w:sz w:val="24"/>
        </w:rPr>
      </w:pPr>
      <w:r>
        <w:rPr>
          <w:rFonts w:hAnsi="宋体"/>
          <w:b/>
          <w:sz w:val="24"/>
        </w:rPr>
        <w:br w:type="page"/>
      </w:r>
    </w:p>
    <w:p>
      <w:pPr>
        <w:spacing w:line="760" w:lineRule="exact"/>
        <w:jc w:val="center"/>
        <w:rPr>
          <w:rFonts w:hAnsi="宋体"/>
          <w:b/>
          <w:sz w:val="24"/>
        </w:rPr>
      </w:pPr>
    </w:p>
    <w:p>
      <w:pPr>
        <w:spacing w:line="760" w:lineRule="exact"/>
        <w:jc w:val="center"/>
        <w:rPr>
          <w:rFonts w:ascii="黑体" w:hAnsi="黑体" w:eastAsia="黑体"/>
          <w:b/>
          <w:sz w:val="36"/>
        </w:rPr>
      </w:pPr>
      <w:r>
        <w:rPr>
          <w:rFonts w:hint="eastAsia" w:ascii="黑体" w:hAnsi="黑体" w:eastAsia="黑体"/>
          <w:b/>
          <w:sz w:val="36"/>
        </w:rPr>
        <w:t>目    录</w:t>
      </w:r>
    </w:p>
    <w:p>
      <w:pPr>
        <w:jc w:val="left"/>
        <w:rPr>
          <w:b/>
          <w:sz w:val="30"/>
        </w:rPr>
      </w:pPr>
    </w:p>
    <w:p>
      <w:pPr>
        <w:tabs>
          <w:tab w:val="left" w:pos="0"/>
        </w:tabs>
        <w:adjustRightInd w:val="0"/>
        <w:snapToGrid w:val="0"/>
        <w:spacing w:line="360" w:lineRule="auto"/>
        <w:ind w:firstLine="1134" w:firstLineChars="405"/>
        <w:jc w:val="left"/>
        <w:rPr>
          <w:rFonts w:ascii="宋体" w:hAnsi="宋体"/>
          <w:sz w:val="28"/>
        </w:rPr>
      </w:pPr>
      <w:r>
        <w:rPr>
          <w:rFonts w:ascii="宋体" w:hAnsi="宋体"/>
          <w:sz w:val="28"/>
        </w:rPr>
        <w:t>1.</w:t>
      </w:r>
      <w:r>
        <w:rPr>
          <w:rFonts w:hint="eastAsia" w:ascii="宋体" w:hAnsi="宋体"/>
          <w:sz w:val="28"/>
        </w:rPr>
        <w:t>0</w:t>
      </w:r>
      <w:r>
        <w:rPr>
          <w:rFonts w:ascii="宋体" w:hAnsi="宋体"/>
          <w:sz w:val="28"/>
        </w:rPr>
        <w:t xml:space="preserve">  </w:t>
      </w:r>
      <w:r>
        <w:rPr>
          <w:rFonts w:hint="eastAsia" w:ascii="宋体" w:hAnsi="宋体"/>
          <w:sz w:val="28"/>
        </w:rPr>
        <w:t xml:space="preserve"> 总则………………………………………………2</w:t>
      </w:r>
    </w:p>
    <w:p>
      <w:pPr>
        <w:tabs>
          <w:tab w:val="left" w:pos="0"/>
        </w:tabs>
        <w:adjustRightInd w:val="0"/>
        <w:snapToGrid w:val="0"/>
        <w:spacing w:line="360" w:lineRule="auto"/>
        <w:ind w:firstLine="1134" w:firstLineChars="405"/>
        <w:jc w:val="left"/>
        <w:rPr>
          <w:rFonts w:ascii="宋体" w:hAnsi="宋体"/>
          <w:sz w:val="28"/>
        </w:rPr>
      </w:pPr>
      <w:r>
        <w:rPr>
          <w:rFonts w:hint="eastAsia" w:ascii="宋体" w:hAnsi="宋体"/>
          <w:sz w:val="28"/>
        </w:rPr>
        <w:t>2.0   项目背景及内容目标……………………………2</w:t>
      </w:r>
    </w:p>
    <w:p>
      <w:pPr>
        <w:tabs>
          <w:tab w:val="left" w:pos="0"/>
        </w:tabs>
        <w:adjustRightInd w:val="0"/>
        <w:snapToGrid w:val="0"/>
        <w:spacing w:line="360" w:lineRule="auto"/>
        <w:ind w:firstLine="1134" w:firstLineChars="405"/>
        <w:jc w:val="left"/>
        <w:rPr>
          <w:rFonts w:ascii="宋体" w:hAnsi="宋体"/>
          <w:sz w:val="28"/>
        </w:rPr>
      </w:pPr>
      <w:r>
        <w:rPr>
          <w:rFonts w:hint="eastAsia" w:ascii="宋体" w:hAnsi="宋体"/>
          <w:sz w:val="28"/>
        </w:rPr>
        <w:t>3</w:t>
      </w:r>
      <w:r>
        <w:rPr>
          <w:rFonts w:ascii="宋体" w:hAnsi="宋体"/>
          <w:sz w:val="28"/>
        </w:rPr>
        <w:t>.</w:t>
      </w:r>
      <w:r>
        <w:rPr>
          <w:rFonts w:hint="eastAsia" w:ascii="宋体" w:hAnsi="宋体"/>
          <w:sz w:val="28"/>
        </w:rPr>
        <w:t>0</w:t>
      </w:r>
      <w:r>
        <w:rPr>
          <w:rFonts w:ascii="宋体" w:hAnsi="宋体"/>
          <w:sz w:val="28"/>
        </w:rPr>
        <w:t xml:space="preserve">  </w:t>
      </w:r>
      <w:r>
        <w:rPr>
          <w:rFonts w:hint="eastAsia" w:ascii="宋体" w:hAnsi="宋体"/>
          <w:sz w:val="28"/>
        </w:rPr>
        <w:t xml:space="preserve"> 现场条件…………………………………………3</w:t>
      </w:r>
    </w:p>
    <w:p>
      <w:pPr>
        <w:tabs>
          <w:tab w:val="left" w:pos="0"/>
        </w:tabs>
        <w:adjustRightInd w:val="0"/>
        <w:snapToGrid w:val="0"/>
        <w:spacing w:line="360" w:lineRule="auto"/>
        <w:ind w:firstLine="1134" w:firstLineChars="405"/>
        <w:jc w:val="left"/>
        <w:rPr>
          <w:rFonts w:ascii="宋体" w:hAnsi="宋体"/>
          <w:sz w:val="28"/>
        </w:rPr>
      </w:pPr>
      <w:r>
        <w:rPr>
          <w:rFonts w:hint="eastAsia" w:ascii="宋体" w:hAnsi="宋体"/>
          <w:sz w:val="28"/>
        </w:rPr>
        <w:t>4</w:t>
      </w:r>
      <w:r>
        <w:rPr>
          <w:rFonts w:ascii="宋体" w:hAnsi="宋体"/>
          <w:sz w:val="28"/>
        </w:rPr>
        <w:t>.</w:t>
      </w:r>
      <w:r>
        <w:rPr>
          <w:rFonts w:hint="eastAsia" w:ascii="宋体" w:hAnsi="宋体"/>
          <w:sz w:val="28"/>
        </w:rPr>
        <w:t>0</w:t>
      </w:r>
      <w:r>
        <w:rPr>
          <w:rFonts w:ascii="宋体" w:hAnsi="宋体"/>
          <w:sz w:val="28"/>
        </w:rPr>
        <w:t xml:space="preserve">  </w:t>
      </w:r>
      <w:r>
        <w:rPr>
          <w:rFonts w:hint="eastAsia" w:ascii="宋体" w:hAnsi="宋体"/>
          <w:sz w:val="28"/>
        </w:rPr>
        <w:t xml:space="preserve"> 执行标准…………………………………………5</w:t>
      </w:r>
    </w:p>
    <w:p>
      <w:pPr>
        <w:tabs>
          <w:tab w:val="left" w:pos="0"/>
        </w:tabs>
        <w:adjustRightInd w:val="0"/>
        <w:snapToGrid w:val="0"/>
        <w:spacing w:line="360" w:lineRule="auto"/>
        <w:ind w:firstLine="1134" w:firstLineChars="405"/>
        <w:jc w:val="left"/>
        <w:rPr>
          <w:rFonts w:ascii="宋体" w:hAnsi="宋体"/>
          <w:sz w:val="28"/>
        </w:rPr>
      </w:pPr>
      <w:r>
        <w:rPr>
          <w:rFonts w:ascii="宋体" w:hAnsi="宋体"/>
          <w:sz w:val="28"/>
        </w:rPr>
        <w:t>5</w:t>
      </w:r>
      <w:r>
        <w:rPr>
          <w:rFonts w:hint="eastAsia" w:ascii="宋体" w:hAnsi="宋体"/>
          <w:sz w:val="28"/>
        </w:rPr>
        <w:t>.0   技术要求…………………………………………6</w:t>
      </w:r>
    </w:p>
    <w:p>
      <w:pPr>
        <w:tabs>
          <w:tab w:val="left" w:pos="0"/>
        </w:tabs>
        <w:adjustRightInd w:val="0"/>
        <w:snapToGrid w:val="0"/>
        <w:spacing w:line="360" w:lineRule="auto"/>
        <w:ind w:firstLine="1134" w:firstLineChars="405"/>
        <w:jc w:val="left"/>
        <w:rPr>
          <w:rFonts w:ascii="宋体" w:hAnsi="宋体"/>
          <w:sz w:val="28"/>
        </w:rPr>
      </w:pPr>
      <w:r>
        <w:rPr>
          <w:rFonts w:ascii="宋体" w:hAnsi="宋体"/>
          <w:bCs/>
          <w:sz w:val="28"/>
        </w:rPr>
        <w:t>6</w:t>
      </w:r>
      <w:r>
        <w:rPr>
          <w:rFonts w:hint="eastAsia" w:ascii="宋体" w:hAnsi="宋体"/>
          <w:bCs/>
          <w:sz w:val="28"/>
        </w:rPr>
        <w:t xml:space="preserve">.0 </w:t>
      </w:r>
      <w:r>
        <w:rPr>
          <w:rFonts w:hint="eastAsia" w:ascii="宋体" w:hAnsi="宋体"/>
          <w:sz w:val="28"/>
          <w:szCs w:val="28"/>
        </w:rPr>
        <w:t xml:space="preserve">  </w:t>
      </w:r>
      <w:r>
        <w:rPr>
          <w:rFonts w:hint="eastAsia" w:ascii="宋体" w:hAnsi="宋体"/>
          <w:sz w:val="28"/>
        </w:rPr>
        <w:t>检验与试验………………………………………14</w:t>
      </w:r>
    </w:p>
    <w:p>
      <w:pPr>
        <w:tabs>
          <w:tab w:val="left" w:pos="0"/>
        </w:tabs>
        <w:adjustRightInd w:val="0"/>
        <w:snapToGrid w:val="0"/>
        <w:spacing w:line="360" w:lineRule="auto"/>
        <w:ind w:firstLine="1134" w:firstLineChars="405"/>
        <w:jc w:val="left"/>
        <w:rPr>
          <w:rFonts w:ascii="宋体" w:hAnsi="宋体"/>
          <w:sz w:val="28"/>
        </w:rPr>
      </w:pPr>
      <w:r>
        <w:rPr>
          <w:rFonts w:ascii="宋体" w:hAnsi="宋体"/>
          <w:sz w:val="28"/>
        </w:rPr>
        <w:t>7</w:t>
      </w:r>
      <w:r>
        <w:rPr>
          <w:rFonts w:hint="eastAsia" w:ascii="宋体" w:hAnsi="宋体"/>
          <w:sz w:val="28"/>
        </w:rPr>
        <w:t>.0   制造监理和节点设置……………………………15</w:t>
      </w:r>
    </w:p>
    <w:p>
      <w:pPr>
        <w:tabs>
          <w:tab w:val="left" w:pos="0"/>
        </w:tabs>
        <w:adjustRightInd w:val="0"/>
        <w:snapToGrid w:val="0"/>
        <w:spacing w:line="360" w:lineRule="auto"/>
        <w:ind w:firstLine="1134" w:firstLineChars="405"/>
        <w:jc w:val="left"/>
        <w:rPr>
          <w:rFonts w:ascii="宋体" w:hAnsi="宋体"/>
          <w:sz w:val="28"/>
        </w:rPr>
      </w:pPr>
      <w:r>
        <w:rPr>
          <w:rFonts w:ascii="宋体" w:hAnsi="宋体"/>
          <w:sz w:val="28"/>
        </w:rPr>
        <w:t>8</w:t>
      </w:r>
      <w:r>
        <w:rPr>
          <w:rFonts w:hint="eastAsia" w:ascii="宋体" w:hAnsi="宋体"/>
          <w:sz w:val="28"/>
        </w:rPr>
        <w:t>.0   图纸资料交付……………………………………15</w:t>
      </w:r>
    </w:p>
    <w:p>
      <w:pPr>
        <w:tabs>
          <w:tab w:val="left" w:pos="0"/>
        </w:tabs>
        <w:adjustRightInd w:val="0"/>
        <w:snapToGrid w:val="0"/>
        <w:spacing w:line="360" w:lineRule="auto"/>
        <w:ind w:firstLine="1134" w:firstLineChars="405"/>
        <w:jc w:val="left"/>
        <w:rPr>
          <w:rFonts w:ascii="宋体" w:hAnsi="宋体"/>
          <w:sz w:val="28"/>
        </w:rPr>
      </w:pPr>
      <w:r>
        <w:rPr>
          <w:rFonts w:ascii="宋体" w:hAnsi="宋体"/>
          <w:sz w:val="28"/>
        </w:rPr>
        <w:t>9</w:t>
      </w:r>
      <w:r>
        <w:rPr>
          <w:rFonts w:hint="eastAsia" w:ascii="宋体" w:hAnsi="宋体"/>
          <w:sz w:val="28"/>
        </w:rPr>
        <w:t>.0   性能保证…………………………………………16</w:t>
      </w:r>
    </w:p>
    <w:p>
      <w:pPr>
        <w:tabs>
          <w:tab w:val="left" w:pos="0"/>
        </w:tabs>
        <w:adjustRightInd w:val="0"/>
        <w:snapToGrid w:val="0"/>
        <w:spacing w:line="360" w:lineRule="auto"/>
        <w:ind w:firstLine="1134" w:firstLineChars="405"/>
        <w:jc w:val="left"/>
        <w:rPr>
          <w:rFonts w:ascii="宋体" w:hAnsi="宋体"/>
          <w:sz w:val="28"/>
        </w:rPr>
      </w:pPr>
      <w:r>
        <w:rPr>
          <w:rFonts w:ascii="宋体" w:hAnsi="宋体"/>
          <w:sz w:val="28"/>
        </w:rPr>
        <w:t>10</w:t>
      </w:r>
      <w:r>
        <w:rPr>
          <w:rFonts w:hint="eastAsia" w:ascii="宋体" w:hAnsi="宋体"/>
          <w:sz w:val="28"/>
        </w:rPr>
        <w:t>.0  服务承诺…………………………………………16</w:t>
      </w:r>
    </w:p>
    <w:p>
      <w:pPr>
        <w:tabs>
          <w:tab w:val="left" w:pos="0"/>
        </w:tabs>
        <w:adjustRightInd w:val="0"/>
        <w:snapToGrid w:val="0"/>
        <w:spacing w:line="360" w:lineRule="auto"/>
        <w:ind w:firstLine="1134" w:firstLineChars="405"/>
        <w:jc w:val="left"/>
        <w:rPr>
          <w:rFonts w:ascii="宋体" w:hAnsi="宋体"/>
          <w:sz w:val="28"/>
        </w:rPr>
      </w:pPr>
      <w:r>
        <w:rPr>
          <w:rFonts w:hint="eastAsia" w:ascii="宋体" w:hAnsi="宋体"/>
          <w:sz w:val="28"/>
        </w:rPr>
        <w:t>1</w:t>
      </w:r>
      <w:r>
        <w:rPr>
          <w:rFonts w:ascii="宋体" w:hAnsi="宋体"/>
          <w:sz w:val="28"/>
        </w:rPr>
        <w:t>1</w:t>
      </w:r>
      <w:r>
        <w:rPr>
          <w:rFonts w:hint="eastAsia" w:ascii="宋体" w:hAnsi="宋体"/>
          <w:sz w:val="28"/>
        </w:rPr>
        <w:t xml:space="preserve">.0  </w:t>
      </w:r>
      <w:r>
        <w:rPr>
          <w:rFonts w:ascii="宋体" w:hAnsi="宋体"/>
          <w:sz w:val="28"/>
        </w:rPr>
        <w:t>油漆、标志、包装和运输</w:t>
      </w:r>
      <w:r>
        <w:rPr>
          <w:rFonts w:hint="eastAsia" w:ascii="宋体" w:hAnsi="宋体"/>
          <w:sz w:val="28"/>
        </w:rPr>
        <w:t>………………………18</w:t>
      </w:r>
    </w:p>
    <w:p>
      <w:pPr>
        <w:tabs>
          <w:tab w:val="left" w:pos="0"/>
        </w:tabs>
        <w:adjustRightInd w:val="0"/>
        <w:snapToGrid w:val="0"/>
        <w:spacing w:line="360" w:lineRule="auto"/>
        <w:ind w:firstLine="1134" w:firstLineChars="405"/>
        <w:jc w:val="left"/>
        <w:rPr>
          <w:rFonts w:ascii="宋体" w:hAnsi="宋体"/>
          <w:sz w:val="28"/>
        </w:rPr>
      </w:pPr>
      <w:r>
        <w:rPr>
          <w:rFonts w:hint="eastAsia" w:ascii="宋体" w:hAnsi="宋体"/>
          <w:sz w:val="28"/>
        </w:rPr>
        <w:t>1</w:t>
      </w:r>
      <w:r>
        <w:rPr>
          <w:rFonts w:ascii="宋体" w:hAnsi="宋体"/>
          <w:sz w:val="28"/>
        </w:rPr>
        <w:t>2</w:t>
      </w:r>
      <w:r>
        <w:rPr>
          <w:rFonts w:hint="eastAsia" w:ascii="宋体" w:hAnsi="宋体"/>
          <w:sz w:val="28"/>
        </w:rPr>
        <w:t>.0  分供商清单………………………………………19</w:t>
      </w:r>
    </w:p>
    <w:p>
      <w:pPr>
        <w:pStyle w:val="6"/>
        <w:spacing w:line="360" w:lineRule="auto"/>
        <w:ind w:firstLine="480" w:firstLineChars="200"/>
        <w:rPr>
          <w:rFonts w:ascii="宋体" w:hAnsi="宋体" w:cs="Arial"/>
          <w:szCs w:val="21"/>
        </w:rPr>
      </w:pPr>
      <w:r>
        <w:rPr>
          <w:rFonts w:hAnsi="宋体"/>
          <w:bCs/>
          <w:sz w:val="24"/>
        </w:rPr>
        <w:br w:type="page"/>
      </w:r>
      <w:r>
        <w:rPr>
          <w:rFonts w:ascii="宋体" w:hAnsi="宋体" w:cs="Arial"/>
          <w:szCs w:val="21"/>
        </w:rPr>
        <w:t xml:space="preserve"> </w:t>
      </w:r>
    </w:p>
    <w:p>
      <w:pPr>
        <w:tabs>
          <w:tab w:val="left" w:leader="dot" w:pos="8160"/>
        </w:tabs>
        <w:spacing w:before="156" w:beforeLines="50" w:line="400" w:lineRule="exact"/>
        <w:jc w:val="left"/>
        <w:rPr>
          <w:rFonts w:ascii="宋体" w:hAnsi="宋体"/>
          <w:b/>
          <w:sz w:val="24"/>
        </w:rPr>
      </w:pPr>
      <w:r>
        <w:rPr>
          <w:rFonts w:hint="eastAsia" w:ascii="宋体" w:hAnsi="宋体"/>
          <w:b/>
          <w:sz w:val="24"/>
        </w:rPr>
        <w:t>1.0 执行标准</w:t>
      </w:r>
    </w:p>
    <w:p>
      <w:pPr>
        <w:tabs>
          <w:tab w:val="left" w:leader="dot" w:pos="8160"/>
        </w:tabs>
        <w:spacing w:line="400" w:lineRule="exact"/>
        <w:jc w:val="left"/>
        <w:rPr>
          <w:rFonts w:ascii="宋体" w:hAnsi="宋体"/>
          <w:b/>
          <w:bCs/>
        </w:rPr>
      </w:pPr>
      <w:r>
        <w:rPr>
          <w:rFonts w:hint="eastAsia" w:ascii="宋体" w:hAnsi="宋体"/>
          <w:b/>
          <w:bCs/>
        </w:rPr>
        <w:t>1.1 总则</w:t>
      </w:r>
    </w:p>
    <w:p>
      <w:pPr>
        <w:tabs>
          <w:tab w:val="left" w:leader="dot" w:pos="8160"/>
        </w:tabs>
        <w:spacing w:line="400" w:lineRule="exact"/>
        <w:ind w:firstLine="573"/>
        <w:jc w:val="left"/>
        <w:rPr>
          <w:rFonts w:ascii="宋体" w:hAnsi="宋体"/>
        </w:rPr>
      </w:pPr>
      <w:r>
        <w:rPr>
          <w:rFonts w:hint="eastAsia" w:ascii="宋体" w:hAnsi="宋体"/>
        </w:rPr>
        <w:t>下列标准均按最新版执行</w:t>
      </w:r>
    </w:p>
    <w:tbl>
      <w:tblPr>
        <w:tblStyle w:val="15"/>
        <w:tblW w:w="0" w:type="auto"/>
        <w:tblInd w:w="53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6"/>
        <w:gridCol w:w="567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22" w:type="dxa"/>
            <w:gridSpan w:val="2"/>
            <w:shd w:val="clear" w:color="auto" w:fill="auto"/>
          </w:tcPr>
          <w:p>
            <w:pPr>
              <w:spacing w:line="400" w:lineRule="atLeast"/>
              <w:jc w:val="left"/>
              <w:rPr>
                <w:b/>
              </w:rPr>
            </w:pPr>
            <w:r>
              <w:rPr>
                <w:rFonts w:hint="eastAsia"/>
                <w:b/>
              </w:rPr>
              <w:t>压缩机标准：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t>参照 API－619</w:t>
            </w:r>
          </w:p>
        </w:tc>
        <w:tc>
          <w:tcPr>
            <w:tcW w:w="5676" w:type="dxa"/>
            <w:shd w:val="clear" w:color="auto" w:fill="auto"/>
          </w:tcPr>
          <w:p>
            <w:pPr>
              <w:spacing w:line="400" w:lineRule="atLeast"/>
              <w:jc w:val="left"/>
            </w:pPr>
            <w:r>
              <w:t>一般炼油厂装置用旋转式正</w:t>
            </w:r>
            <w:r>
              <w:rPr>
                <w:rFonts w:hint="eastAsia"/>
              </w:rPr>
              <w:t>位移</w:t>
            </w:r>
            <w:r>
              <w:t>压缩机；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t>API－614</w:t>
            </w:r>
          </w:p>
        </w:tc>
        <w:tc>
          <w:tcPr>
            <w:tcW w:w="5676" w:type="dxa"/>
            <w:shd w:val="clear" w:color="auto" w:fill="auto"/>
          </w:tcPr>
          <w:p>
            <w:pPr>
              <w:spacing w:line="400" w:lineRule="atLeast"/>
              <w:jc w:val="left"/>
            </w:pPr>
            <w:r>
              <w:t>专用的润滑、轴密封和控制油系统</w:t>
            </w:r>
            <w:r>
              <w:rPr>
                <w:rFonts w:hint="eastAsia"/>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t>API－6</w:t>
            </w:r>
            <w:r>
              <w:rPr>
                <w:rFonts w:hint="eastAsia"/>
              </w:rPr>
              <w:t>71</w:t>
            </w:r>
          </w:p>
        </w:tc>
        <w:tc>
          <w:tcPr>
            <w:tcW w:w="5676" w:type="dxa"/>
            <w:shd w:val="clear" w:color="auto" w:fill="auto"/>
          </w:tcPr>
          <w:p>
            <w:pPr>
              <w:spacing w:line="400" w:lineRule="atLeast"/>
              <w:jc w:val="left"/>
            </w:pPr>
            <w:r>
              <w:rPr>
                <w:rFonts w:hint="eastAsia"/>
              </w:rPr>
              <w:t>炼油厂特殊用途联轴器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t>GB/T</w:t>
            </w:r>
            <w:r>
              <w:rPr>
                <w:rFonts w:hint="eastAsia"/>
              </w:rPr>
              <w:t>25357</w:t>
            </w:r>
          </w:p>
        </w:tc>
        <w:tc>
          <w:tcPr>
            <w:tcW w:w="5676" w:type="dxa"/>
            <w:shd w:val="clear" w:color="auto" w:fill="auto"/>
          </w:tcPr>
          <w:p>
            <w:pPr>
              <w:spacing w:line="400" w:lineRule="atLeast"/>
              <w:jc w:val="left"/>
            </w:pPr>
            <w:r>
              <w:rPr>
                <w:rFonts w:hint="eastAsia"/>
              </w:rPr>
              <w:t>石油、石化及天然气工业流程用容积式回转压缩机</w:t>
            </w:r>
            <w: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rPr>
                <w:rFonts w:hint="eastAsia"/>
              </w:rPr>
              <w:t>SH/T 3157</w:t>
            </w:r>
          </w:p>
        </w:tc>
        <w:tc>
          <w:tcPr>
            <w:tcW w:w="5676" w:type="dxa"/>
            <w:shd w:val="clear" w:color="auto" w:fill="auto"/>
          </w:tcPr>
          <w:p>
            <w:pPr>
              <w:spacing w:line="400" w:lineRule="atLeast"/>
              <w:jc w:val="left"/>
            </w:pPr>
            <w:r>
              <w:rPr>
                <w:rFonts w:hint="eastAsia"/>
              </w:rPr>
              <w:t>化工回转压缩机工程技术规定</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22" w:type="dxa"/>
            <w:gridSpan w:val="2"/>
            <w:shd w:val="clear" w:color="auto" w:fill="auto"/>
          </w:tcPr>
          <w:p>
            <w:pPr>
              <w:spacing w:line="400" w:lineRule="atLeast"/>
              <w:jc w:val="left"/>
            </w:pPr>
            <w:r>
              <w:rPr>
                <w:rFonts w:hint="eastAsia"/>
                <w:b/>
                <w:bCs/>
              </w:rPr>
              <w:t>电机及电气标准：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t>GB755</w:t>
            </w:r>
          </w:p>
        </w:tc>
        <w:tc>
          <w:tcPr>
            <w:tcW w:w="5676" w:type="dxa"/>
            <w:shd w:val="clear" w:color="auto" w:fill="auto"/>
          </w:tcPr>
          <w:p>
            <w:pPr>
              <w:spacing w:line="400" w:lineRule="atLeast"/>
              <w:jc w:val="left"/>
            </w:pPr>
            <w:r>
              <w:t>旋转电机定额和性能；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t>GB3836.1</w:t>
            </w:r>
            <w:r>
              <w:rPr>
                <w:rFonts w:hint="eastAsia"/>
              </w:rPr>
              <w:t>-2010</w:t>
            </w:r>
          </w:p>
        </w:tc>
        <w:tc>
          <w:tcPr>
            <w:tcW w:w="5676" w:type="dxa"/>
            <w:shd w:val="clear" w:color="auto" w:fill="auto"/>
          </w:tcPr>
          <w:p>
            <w:pPr>
              <w:spacing w:line="400" w:lineRule="atLeast"/>
              <w:jc w:val="left"/>
            </w:pPr>
            <w:r>
              <w:t>爆炸性气体环境用电气设备 第1部分：通用要求；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t>GB3836.2</w:t>
            </w:r>
            <w:r>
              <w:rPr>
                <w:rFonts w:hint="eastAsia"/>
              </w:rPr>
              <w:t>-2010</w:t>
            </w:r>
          </w:p>
        </w:tc>
        <w:tc>
          <w:tcPr>
            <w:tcW w:w="5676" w:type="dxa"/>
            <w:shd w:val="clear" w:color="auto" w:fill="auto"/>
          </w:tcPr>
          <w:p>
            <w:pPr>
              <w:spacing w:line="400" w:lineRule="atLeast"/>
              <w:jc w:val="left"/>
            </w:pPr>
            <w:r>
              <w:t>爆炸性气体环境用电气设备 第2部分：隔爆型“d”；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t>GB3836.3</w:t>
            </w:r>
            <w:r>
              <w:rPr>
                <w:rFonts w:hint="eastAsia"/>
              </w:rPr>
              <w:t>-2010</w:t>
            </w:r>
          </w:p>
        </w:tc>
        <w:tc>
          <w:tcPr>
            <w:tcW w:w="5676" w:type="dxa"/>
            <w:shd w:val="clear" w:color="auto" w:fill="auto"/>
          </w:tcPr>
          <w:p>
            <w:pPr>
              <w:spacing w:line="400" w:lineRule="atLeast"/>
              <w:jc w:val="left"/>
            </w:pPr>
            <w:r>
              <w:t>爆炸性气体环境用电气设备 第3部分：增安型“e”；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t>GB3836.4</w:t>
            </w:r>
            <w:r>
              <w:rPr>
                <w:rFonts w:hint="eastAsia"/>
              </w:rPr>
              <w:t>-2010</w:t>
            </w:r>
          </w:p>
        </w:tc>
        <w:tc>
          <w:tcPr>
            <w:tcW w:w="5676" w:type="dxa"/>
            <w:shd w:val="clear" w:color="auto" w:fill="auto"/>
          </w:tcPr>
          <w:p>
            <w:pPr>
              <w:spacing w:line="400" w:lineRule="atLeast"/>
              <w:jc w:val="left"/>
            </w:pPr>
            <w:r>
              <w:t>爆炸性气体环境用电气设备 第4部分：本质安全型“i”；</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22" w:type="dxa"/>
            <w:gridSpan w:val="2"/>
            <w:shd w:val="clear" w:color="auto" w:fill="auto"/>
          </w:tcPr>
          <w:p>
            <w:pPr>
              <w:spacing w:line="400" w:lineRule="atLeast"/>
              <w:jc w:val="left"/>
            </w:pPr>
            <w:r>
              <w:rPr>
                <w:rFonts w:hint="eastAsia"/>
                <w:b/>
                <w:bCs/>
              </w:rPr>
              <w:t>管道与阀门标准：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rPr>
                <w:rFonts w:hint="eastAsia"/>
              </w:rPr>
              <w:t>SH3406</w:t>
            </w:r>
          </w:p>
        </w:tc>
        <w:tc>
          <w:tcPr>
            <w:tcW w:w="5676" w:type="dxa"/>
            <w:shd w:val="clear" w:color="auto" w:fill="auto"/>
          </w:tcPr>
          <w:p>
            <w:pPr>
              <w:spacing w:line="400" w:lineRule="atLeast"/>
              <w:jc w:val="left"/>
            </w:pPr>
            <w:r>
              <w:rPr>
                <w:rFonts w:hint="eastAsia"/>
              </w:rPr>
              <w:t>石油化工钢制管法兰（对外接口）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rPr>
                <w:rFonts w:hint="eastAsia"/>
              </w:rPr>
              <w:t>SH3059-2001</w:t>
            </w:r>
          </w:p>
        </w:tc>
        <w:tc>
          <w:tcPr>
            <w:tcW w:w="5676" w:type="dxa"/>
            <w:shd w:val="clear" w:color="auto" w:fill="auto"/>
          </w:tcPr>
          <w:p>
            <w:pPr>
              <w:spacing w:line="400" w:lineRule="atLeast"/>
              <w:jc w:val="left"/>
            </w:pPr>
            <w:r>
              <w:rPr>
                <w:rFonts w:hint="eastAsia"/>
              </w:rPr>
              <w:t>石油化工管道设计器材选用通则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rPr>
                <w:rFonts w:hint="eastAsia"/>
              </w:rPr>
              <w:t>GB9948-2006</w:t>
            </w:r>
          </w:p>
        </w:tc>
        <w:tc>
          <w:tcPr>
            <w:tcW w:w="5676" w:type="dxa"/>
            <w:shd w:val="clear" w:color="auto" w:fill="auto"/>
          </w:tcPr>
          <w:p>
            <w:pPr>
              <w:spacing w:line="400" w:lineRule="atLeast"/>
              <w:jc w:val="left"/>
            </w:pPr>
            <w:r>
              <w:rPr>
                <w:rFonts w:hint="eastAsia"/>
              </w:rPr>
              <w:t>石油裂化用无缝钢管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rPr>
                <w:rFonts w:hint="eastAsia"/>
              </w:rPr>
              <w:t>GB/T8163-2008</w:t>
            </w:r>
          </w:p>
        </w:tc>
        <w:tc>
          <w:tcPr>
            <w:tcW w:w="5676" w:type="dxa"/>
            <w:shd w:val="clear" w:color="auto" w:fill="auto"/>
          </w:tcPr>
          <w:p>
            <w:pPr>
              <w:spacing w:line="400" w:lineRule="atLeast"/>
              <w:jc w:val="left"/>
            </w:pPr>
            <w:r>
              <w:rPr>
                <w:rFonts w:hint="eastAsia"/>
              </w:rPr>
              <w:t>输送流体用无缝钢管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trPr>
        <w:tc>
          <w:tcPr>
            <w:tcW w:w="2546" w:type="dxa"/>
            <w:shd w:val="clear" w:color="auto" w:fill="auto"/>
          </w:tcPr>
          <w:p>
            <w:pPr>
              <w:spacing w:line="400" w:lineRule="atLeast"/>
              <w:jc w:val="left"/>
            </w:pPr>
            <w:r>
              <w:rPr>
                <w:rFonts w:hint="eastAsia"/>
              </w:rPr>
              <w:t>法兰面密封形式</w:t>
            </w:r>
          </w:p>
        </w:tc>
        <w:tc>
          <w:tcPr>
            <w:tcW w:w="5676" w:type="dxa"/>
            <w:shd w:val="clear" w:color="auto" w:fill="auto"/>
          </w:tcPr>
          <w:p>
            <w:pPr>
              <w:spacing w:line="400" w:lineRule="atLeast"/>
              <w:jc w:val="left"/>
            </w:pPr>
            <w:r>
              <w:rPr>
                <w:rFonts w:hint="eastAsia"/>
              </w:rPr>
              <w:t>RF</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rPr>
                <w:rFonts w:hint="eastAsia"/>
              </w:rPr>
              <w:t>垫片</w:t>
            </w:r>
          </w:p>
        </w:tc>
        <w:tc>
          <w:tcPr>
            <w:tcW w:w="5676" w:type="dxa"/>
            <w:shd w:val="clear" w:color="auto" w:fill="auto"/>
          </w:tcPr>
          <w:p>
            <w:pPr>
              <w:spacing w:line="400" w:lineRule="atLeast"/>
              <w:jc w:val="left"/>
            </w:pPr>
            <w:r>
              <w:rPr>
                <w:rFonts w:hint="eastAsia"/>
              </w:rPr>
              <w:t>柔性石墨缠绕式垫片06Cr19Ni10(注：法兰的密封面与其连接的阀门或设备管嘴的密封面相匹配；法兰的接口外径与壁厚应与其对接的管道的外径与壁厚相一致。)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22" w:type="dxa"/>
            <w:gridSpan w:val="2"/>
            <w:shd w:val="clear" w:color="auto" w:fill="auto"/>
          </w:tcPr>
          <w:p>
            <w:pPr>
              <w:spacing w:line="400" w:lineRule="atLeast"/>
              <w:jc w:val="left"/>
              <w:rPr>
                <w:b/>
                <w:bCs/>
              </w:rPr>
            </w:pPr>
            <w:r>
              <w:rPr>
                <w:rFonts w:hint="eastAsia"/>
                <w:b/>
                <w:bCs/>
              </w:rPr>
              <w:t>自控仪表标准：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t>API670</w:t>
            </w:r>
            <w:r>
              <w:rPr>
                <w:rFonts w:hint="eastAsia"/>
              </w:rPr>
              <w:t>-2003</w:t>
            </w:r>
          </w:p>
        </w:tc>
        <w:tc>
          <w:tcPr>
            <w:tcW w:w="5676" w:type="dxa"/>
            <w:shd w:val="clear" w:color="auto" w:fill="auto"/>
          </w:tcPr>
          <w:p>
            <w:pPr>
              <w:spacing w:line="400" w:lineRule="atLeast"/>
              <w:jc w:val="left"/>
            </w:pPr>
            <w:r>
              <w:t>非接触式轴振动，轴位移测量系统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t>SH/T3019</w:t>
            </w:r>
            <w:r>
              <w:rPr>
                <w:rFonts w:hint="eastAsia"/>
              </w:rPr>
              <w:t>-2003</w:t>
            </w:r>
          </w:p>
        </w:tc>
        <w:tc>
          <w:tcPr>
            <w:tcW w:w="5676" w:type="dxa"/>
            <w:shd w:val="clear" w:color="auto" w:fill="auto"/>
          </w:tcPr>
          <w:p>
            <w:pPr>
              <w:spacing w:line="400" w:lineRule="atLeast"/>
              <w:jc w:val="left"/>
            </w:pPr>
            <w:r>
              <w:t>石油化工仪表管道线路设计规范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t>GB50093</w:t>
            </w:r>
            <w:r>
              <w:rPr>
                <w:rFonts w:hint="eastAsia"/>
              </w:rPr>
              <w:t>-2002</w:t>
            </w:r>
          </w:p>
        </w:tc>
        <w:tc>
          <w:tcPr>
            <w:tcW w:w="5676" w:type="dxa"/>
            <w:shd w:val="clear" w:color="auto" w:fill="auto"/>
          </w:tcPr>
          <w:p>
            <w:pPr>
              <w:spacing w:line="400" w:lineRule="atLeast"/>
              <w:jc w:val="left"/>
            </w:pPr>
            <w:r>
              <w:t>工业自动化仪表工程施工及验收规范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22" w:type="dxa"/>
            <w:gridSpan w:val="2"/>
            <w:shd w:val="clear" w:color="auto" w:fill="auto"/>
          </w:tcPr>
          <w:p>
            <w:pPr>
              <w:spacing w:line="400" w:lineRule="atLeast"/>
              <w:jc w:val="left"/>
              <w:rPr>
                <w:b/>
                <w:bCs/>
              </w:rPr>
            </w:pPr>
            <w:r>
              <w:rPr>
                <w:rFonts w:hint="eastAsia"/>
                <w:b/>
                <w:bCs/>
              </w:rPr>
              <w:t>环境保护标准：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t>SH3024</w:t>
            </w:r>
          </w:p>
        </w:tc>
        <w:tc>
          <w:tcPr>
            <w:tcW w:w="5676" w:type="dxa"/>
            <w:shd w:val="clear" w:color="auto" w:fill="auto"/>
          </w:tcPr>
          <w:p>
            <w:pPr>
              <w:spacing w:line="400" w:lineRule="atLeast"/>
              <w:jc w:val="left"/>
            </w:pPr>
            <w:r>
              <w:t>石油化工企业环境保护设计规范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rPr>
                <w:rFonts w:hint="eastAsia"/>
              </w:rPr>
              <w:t>GBZ 2.2-2007</w:t>
            </w:r>
          </w:p>
        </w:tc>
        <w:tc>
          <w:tcPr>
            <w:tcW w:w="5676" w:type="dxa"/>
            <w:shd w:val="clear" w:color="auto" w:fill="auto"/>
          </w:tcPr>
          <w:p>
            <w:pPr>
              <w:spacing w:line="400" w:lineRule="atLeast"/>
              <w:jc w:val="left"/>
            </w:pPr>
            <w:r>
              <w:rPr>
                <w:rFonts w:hint="eastAsia"/>
              </w:rPr>
              <w:t>工作场所有害因素职业接触限值 第2部分：物理因素</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rPr>
                <w:rFonts w:hint="eastAsia"/>
              </w:rPr>
              <w:t>GBZT189.8-2007</w:t>
            </w:r>
          </w:p>
        </w:tc>
        <w:tc>
          <w:tcPr>
            <w:tcW w:w="5676" w:type="dxa"/>
            <w:shd w:val="clear" w:color="auto" w:fill="auto"/>
          </w:tcPr>
          <w:p>
            <w:pPr>
              <w:spacing w:line="400" w:lineRule="atLeast"/>
              <w:jc w:val="left"/>
            </w:pPr>
            <w:r>
              <w:rPr>
                <w:rFonts w:hint="eastAsia"/>
              </w:rPr>
              <w:t>工作场所物理因素测量噪声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22" w:type="dxa"/>
            <w:gridSpan w:val="2"/>
            <w:shd w:val="clear" w:color="auto" w:fill="auto"/>
          </w:tcPr>
          <w:p>
            <w:pPr>
              <w:spacing w:line="400" w:lineRule="atLeast"/>
              <w:jc w:val="left"/>
              <w:rPr>
                <w:b/>
                <w:bCs/>
              </w:rPr>
            </w:pPr>
            <w:r>
              <w:rPr>
                <w:rFonts w:hint="eastAsia"/>
                <w:b/>
                <w:bCs/>
              </w:rPr>
              <w:t>压力容器标准: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t>GB150</w:t>
            </w:r>
            <w:r>
              <w:rPr>
                <w:rFonts w:hint="eastAsia"/>
              </w:rPr>
              <w:t>~150.4-2011</w:t>
            </w:r>
          </w:p>
        </w:tc>
        <w:tc>
          <w:tcPr>
            <w:tcW w:w="5676" w:type="dxa"/>
            <w:shd w:val="clear" w:color="auto" w:fill="auto"/>
          </w:tcPr>
          <w:p>
            <w:pPr>
              <w:spacing w:line="400" w:lineRule="atLeast"/>
              <w:jc w:val="left"/>
            </w:pPr>
            <w:r>
              <w:t>钢制压力容器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t>GB151</w:t>
            </w:r>
            <w:r>
              <w:rPr>
                <w:rFonts w:hint="eastAsia"/>
              </w:rPr>
              <w:t>-1999</w:t>
            </w:r>
          </w:p>
        </w:tc>
        <w:tc>
          <w:tcPr>
            <w:tcW w:w="5676" w:type="dxa"/>
            <w:shd w:val="clear" w:color="auto" w:fill="auto"/>
          </w:tcPr>
          <w:p>
            <w:pPr>
              <w:spacing w:line="400" w:lineRule="atLeast"/>
              <w:jc w:val="left"/>
            </w:pPr>
            <w:r>
              <w:t>管壳式换热器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t>TSGR0004</w:t>
            </w:r>
          </w:p>
        </w:tc>
        <w:tc>
          <w:tcPr>
            <w:tcW w:w="5676" w:type="dxa"/>
            <w:shd w:val="clear" w:color="auto" w:fill="auto"/>
          </w:tcPr>
          <w:p>
            <w:pPr>
              <w:spacing w:line="400" w:lineRule="atLeast"/>
              <w:jc w:val="left"/>
            </w:pPr>
            <w:r>
              <w:rPr>
                <w:rFonts w:hint="eastAsia"/>
              </w:rPr>
              <w:t>固定压力容器安全技术监察规程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46" w:type="dxa"/>
            <w:shd w:val="clear" w:color="auto" w:fill="auto"/>
          </w:tcPr>
          <w:p>
            <w:pPr>
              <w:spacing w:line="400" w:lineRule="atLeast"/>
              <w:jc w:val="left"/>
            </w:pPr>
            <w:r>
              <w:t>JB4730</w:t>
            </w:r>
          </w:p>
        </w:tc>
        <w:tc>
          <w:tcPr>
            <w:tcW w:w="5676" w:type="dxa"/>
            <w:shd w:val="clear" w:color="auto" w:fill="auto"/>
          </w:tcPr>
          <w:p>
            <w:pPr>
              <w:spacing w:line="400" w:lineRule="atLeast"/>
              <w:jc w:val="left"/>
            </w:pPr>
            <w:r>
              <w:t>压力容器无损检测</w:t>
            </w:r>
          </w:p>
        </w:tc>
      </w:tr>
    </w:tbl>
    <w:p>
      <w:pPr>
        <w:tabs>
          <w:tab w:val="left" w:pos="1920"/>
          <w:tab w:val="left" w:leader="dot" w:pos="8160"/>
        </w:tabs>
        <w:spacing w:before="156" w:beforeLines="50" w:line="400" w:lineRule="exact"/>
        <w:jc w:val="left"/>
        <w:rPr>
          <w:rFonts w:ascii="宋体" w:hAnsi="宋体"/>
          <w:b/>
          <w:bCs/>
        </w:rPr>
      </w:pPr>
      <w:r>
        <w:rPr>
          <w:rFonts w:hint="eastAsia" w:ascii="宋体" w:hAnsi="宋体"/>
          <w:b/>
          <w:bCs/>
        </w:rPr>
        <w:t>1</w:t>
      </w:r>
      <w:r>
        <w:rPr>
          <w:rFonts w:ascii="宋体" w:hAnsi="宋体"/>
          <w:b/>
          <w:bCs/>
        </w:rPr>
        <w:t>.2</w:t>
      </w:r>
      <w:r>
        <w:rPr>
          <w:rFonts w:hint="eastAsia" w:ascii="宋体" w:hAnsi="宋体"/>
          <w:b/>
          <w:bCs/>
        </w:rPr>
        <w:t xml:space="preserve"> 优先原则</w:t>
      </w:r>
    </w:p>
    <w:p>
      <w:pPr>
        <w:spacing w:line="360" w:lineRule="auto"/>
        <w:ind w:firstLine="611" w:firstLineChars="291"/>
        <w:jc w:val="left"/>
        <w:rPr>
          <w:rFonts w:ascii="宋体" w:hAnsi="宋体"/>
          <w:szCs w:val="21"/>
        </w:rPr>
      </w:pPr>
      <w:r>
        <w:rPr>
          <w:rFonts w:ascii="宋体" w:hAnsi="宋体"/>
          <w:szCs w:val="21"/>
        </w:rPr>
        <w:t>如果下面的文件发生冲突，其优先的顺序应是：</w:t>
      </w:r>
    </w:p>
    <w:p>
      <w:pPr>
        <w:spacing w:line="360" w:lineRule="auto"/>
        <w:ind w:firstLine="611" w:firstLineChars="291"/>
        <w:jc w:val="left"/>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技术</w:t>
      </w:r>
      <w:r>
        <w:rPr>
          <w:rFonts w:hint="eastAsia" w:ascii="宋体" w:hAnsi="宋体"/>
          <w:szCs w:val="21"/>
        </w:rPr>
        <w:t>协议</w:t>
      </w:r>
    </w:p>
    <w:p>
      <w:pPr>
        <w:spacing w:line="360" w:lineRule="auto"/>
        <w:ind w:firstLine="611" w:firstLineChars="291"/>
        <w:jc w:val="left"/>
        <w:rPr>
          <w:rFonts w:ascii="宋体" w:hAnsi="宋体"/>
          <w:szCs w:val="21"/>
        </w:rPr>
      </w:pPr>
      <w:r>
        <w:rPr>
          <w:rFonts w:ascii="宋体" w:hAnsi="宋体"/>
          <w:szCs w:val="21"/>
        </w:rPr>
        <w:t>b.</w:t>
      </w:r>
      <w:r>
        <w:rPr>
          <w:rFonts w:hint="eastAsia" w:ascii="宋体" w:hAnsi="宋体"/>
          <w:szCs w:val="21"/>
        </w:rPr>
        <w:t xml:space="preserve"> 数据表</w:t>
      </w:r>
    </w:p>
    <w:p>
      <w:pPr>
        <w:spacing w:line="360" w:lineRule="auto"/>
        <w:ind w:firstLine="611" w:firstLineChars="291"/>
        <w:jc w:val="left"/>
        <w:rPr>
          <w:rFonts w:ascii="宋体" w:hAnsi="宋体"/>
          <w:szCs w:val="21"/>
        </w:rPr>
      </w:pPr>
      <w:r>
        <w:rPr>
          <w:rFonts w:hint="eastAsia" w:ascii="宋体" w:hAnsi="宋体"/>
          <w:szCs w:val="21"/>
        </w:rPr>
        <w:t>c</w:t>
      </w:r>
      <w:r>
        <w:rPr>
          <w:rFonts w:ascii="宋体" w:hAnsi="宋体"/>
          <w:szCs w:val="21"/>
        </w:rPr>
        <w:t>.</w:t>
      </w:r>
      <w:r>
        <w:rPr>
          <w:rFonts w:hint="eastAsia" w:ascii="宋体" w:hAnsi="宋体"/>
          <w:szCs w:val="21"/>
        </w:rPr>
        <w:t xml:space="preserve"> 用户前期提供至供货商文件</w:t>
      </w:r>
    </w:p>
    <w:p>
      <w:pPr>
        <w:spacing w:line="360" w:lineRule="auto"/>
        <w:ind w:firstLine="611" w:firstLineChars="291"/>
        <w:jc w:val="left"/>
        <w:rPr>
          <w:rFonts w:ascii="宋体" w:hAnsi="宋体"/>
          <w:szCs w:val="21"/>
        </w:rPr>
      </w:pPr>
      <w:r>
        <w:rPr>
          <w:rFonts w:hint="eastAsia" w:ascii="宋体" w:hAnsi="宋体"/>
          <w:szCs w:val="21"/>
        </w:rPr>
        <w:t>d</w:t>
      </w:r>
      <w:r>
        <w:rPr>
          <w:rFonts w:ascii="宋体" w:hAnsi="宋体"/>
          <w:szCs w:val="21"/>
        </w:rPr>
        <w:t>.</w:t>
      </w:r>
      <w:r>
        <w:rPr>
          <w:rFonts w:hint="eastAsia" w:ascii="宋体" w:hAnsi="宋体"/>
          <w:szCs w:val="21"/>
        </w:rPr>
        <w:t xml:space="preserve"> </w:t>
      </w:r>
      <w:r>
        <w:rPr>
          <w:rFonts w:ascii="宋体" w:hAnsi="宋体"/>
          <w:szCs w:val="21"/>
        </w:rPr>
        <w:t>API-61</w:t>
      </w:r>
      <w:r>
        <w:rPr>
          <w:rFonts w:hint="eastAsia" w:ascii="宋体" w:hAnsi="宋体"/>
          <w:szCs w:val="21"/>
        </w:rPr>
        <w:t>9</w:t>
      </w:r>
      <w:r>
        <w:rPr>
          <w:rFonts w:ascii="宋体" w:hAnsi="宋体"/>
          <w:szCs w:val="21"/>
        </w:rPr>
        <w:t xml:space="preserve"> 标准及与其相关的规范标准</w:t>
      </w:r>
    </w:p>
    <w:p>
      <w:pPr>
        <w:spacing w:line="360" w:lineRule="auto"/>
        <w:ind w:firstLine="611" w:firstLineChars="291"/>
        <w:jc w:val="left"/>
        <w:rPr>
          <w:rFonts w:ascii="宋体" w:hAnsi="宋体"/>
          <w:szCs w:val="21"/>
        </w:rPr>
      </w:pPr>
      <w:r>
        <w:rPr>
          <w:rFonts w:hint="eastAsia" w:ascii="宋体" w:hAnsi="宋体"/>
          <w:szCs w:val="21"/>
        </w:rPr>
        <w:t>当所列标准发生冲突时，按较严格标准执行。</w:t>
      </w:r>
    </w:p>
    <w:p>
      <w:pPr>
        <w:tabs>
          <w:tab w:val="left" w:pos="1920"/>
          <w:tab w:val="left" w:leader="dot" w:pos="8160"/>
        </w:tabs>
        <w:spacing w:line="360" w:lineRule="auto"/>
        <w:jc w:val="left"/>
        <w:rPr>
          <w:rFonts w:ascii="宋体" w:hAnsi="宋体"/>
          <w:b/>
          <w:sz w:val="24"/>
        </w:rPr>
      </w:pPr>
      <w:r>
        <w:rPr>
          <w:rFonts w:hint="eastAsia" w:ascii="宋体" w:hAnsi="宋体"/>
          <w:b/>
          <w:sz w:val="24"/>
        </w:rPr>
        <w:t>2.0 技术要求</w:t>
      </w:r>
    </w:p>
    <w:p>
      <w:pPr>
        <w:tabs>
          <w:tab w:val="left" w:pos="1920"/>
          <w:tab w:val="left" w:leader="dot" w:pos="8160"/>
        </w:tabs>
        <w:spacing w:before="156" w:beforeLines="50" w:after="156" w:afterLines="50" w:line="400" w:lineRule="exact"/>
        <w:jc w:val="left"/>
        <w:rPr>
          <w:rFonts w:ascii="宋体" w:hAnsi="宋体"/>
          <w:b/>
          <w:bCs/>
        </w:rPr>
      </w:pPr>
      <w:r>
        <w:rPr>
          <w:rFonts w:hint="eastAsia" w:ascii="宋体" w:hAnsi="宋体"/>
          <w:b/>
          <w:bCs/>
        </w:rPr>
        <w:t>2</w:t>
      </w:r>
      <w:r>
        <w:rPr>
          <w:rFonts w:ascii="宋体" w:hAnsi="宋体"/>
          <w:b/>
          <w:bCs/>
        </w:rPr>
        <w:t>.1</w:t>
      </w:r>
      <w:r>
        <w:rPr>
          <w:rFonts w:hint="eastAsia" w:ascii="宋体" w:hAnsi="宋体"/>
          <w:b/>
          <w:bCs/>
        </w:rPr>
        <w:t>螺杆压缩机</w:t>
      </w:r>
    </w:p>
    <w:p>
      <w:pPr>
        <w:autoSpaceDE w:val="0"/>
        <w:autoSpaceDN w:val="0"/>
        <w:adjustRightInd w:val="0"/>
        <w:snapToGrid w:val="0"/>
        <w:spacing w:line="360" w:lineRule="auto"/>
        <w:jc w:val="left"/>
        <w:rPr>
          <w:szCs w:val="21"/>
        </w:rPr>
      </w:pPr>
      <w:r>
        <w:rPr>
          <w:rFonts w:ascii="宋体" w:hAnsi="宋体"/>
        </w:rPr>
        <w:t>2.1.1</w:t>
      </w:r>
      <w:r>
        <w:rPr>
          <w:rFonts w:hint="eastAsia"/>
          <w:szCs w:val="21"/>
        </w:rPr>
        <w:t xml:space="preserve"> 操作参数（单台套）：</w:t>
      </w:r>
    </w:p>
    <w:tbl>
      <w:tblPr>
        <w:tblStyle w:val="15"/>
        <w:tblW w:w="0" w:type="auto"/>
        <w:tblInd w:w="53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6"/>
        <w:gridCol w:w="1335"/>
        <w:gridCol w:w="226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216" w:type="dxa"/>
            <w:shd w:val="clear" w:color="auto" w:fill="auto"/>
          </w:tcPr>
          <w:p>
            <w:pPr>
              <w:tabs>
                <w:tab w:val="left" w:leader="dot" w:pos="8160"/>
              </w:tabs>
              <w:spacing w:line="400" w:lineRule="atLeast"/>
              <w:jc w:val="left"/>
              <w:rPr>
                <w:szCs w:val="21"/>
              </w:rPr>
            </w:pPr>
            <w:r>
              <w:rPr>
                <w:rFonts w:hint="eastAsia"/>
                <w:szCs w:val="21"/>
              </w:rPr>
              <w:t>项目</w:t>
            </w:r>
          </w:p>
        </w:tc>
        <w:tc>
          <w:tcPr>
            <w:tcW w:w="1335" w:type="dxa"/>
            <w:shd w:val="clear" w:color="auto" w:fill="auto"/>
          </w:tcPr>
          <w:p>
            <w:pPr>
              <w:tabs>
                <w:tab w:val="left" w:leader="dot" w:pos="8160"/>
              </w:tabs>
              <w:spacing w:line="400" w:lineRule="atLeast"/>
              <w:jc w:val="left"/>
              <w:rPr>
                <w:szCs w:val="21"/>
              </w:rPr>
            </w:pPr>
            <w:r>
              <w:rPr>
                <w:rFonts w:hint="eastAsia"/>
                <w:szCs w:val="21"/>
              </w:rPr>
              <w:t>单位</w:t>
            </w:r>
          </w:p>
        </w:tc>
        <w:tc>
          <w:tcPr>
            <w:tcW w:w="2268" w:type="dxa"/>
            <w:shd w:val="clear" w:color="auto" w:fill="auto"/>
          </w:tcPr>
          <w:p>
            <w:pPr>
              <w:tabs>
                <w:tab w:val="left" w:leader="dot" w:pos="8160"/>
              </w:tabs>
              <w:spacing w:line="400" w:lineRule="atLeast"/>
              <w:jc w:val="left"/>
              <w:rPr>
                <w:szCs w:val="21"/>
              </w:rPr>
            </w:pPr>
            <w:r>
              <w:rPr>
                <w:rFonts w:hint="eastAsia"/>
                <w:szCs w:val="21"/>
              </w:rPr>
              <w:t>工况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216" w:type="dxa"/>
            <w:shd w:val="clear" w:color="auto" w:fill="auto"/>
          </w:tcPr>
          <w:p>
            <w:pPr>
              <w:tabs>
                <w:tab w:val="left" w:leader="dot" w:pos="8160"/>
              </w:tabs>
              <w:spacing w:line="400" w:lineRule="atLeast"/>
              <w:jc w:val="left"/>
              <w:rPr>
                <w:szCs w:val="21"/>
              </w:rPr>
            </w:pPr>
            <w:r>
              <w:rPr>
                <w:rFonts w:hint="eastAsia"/>
                <w:szCs w:val="21"/>
              </w:rPr>
              <w:t>介质</w:t>
            </w:r>
          </w:p>
        </w:tc>
        <w:tc>
          <w:tcPr>
            <w:tcW w:w="1335" w:type="dxa"/>
            <w:shd w:val="clear" w:color="auto" w:fill="auto"/>
          </w:tcPr>
          <w:p>
            <w:pPr>
              <w:tabs>
                <w:tab w:val="left" w:leader="dot" w:pos="8160"/>
              </w:tabs>
              <w:spacing w:line="400" w:lineRule="atLeast"/>
              <w:jc w:val="left"/>
              <w:rPr>
                <w:szCs w:val="21"/>
              </w:rPr>
            </w:pPr>
          </w:p>
        </w:tc>
        <w:tc>
          <w:tcPr>
            <w:tcW w:w="2268" w:type="dxa"/>
            <w:shd w:val="clear" w:color="auto" w:fill="auto"/>
          </w:tcPr>
          <w:p>
            <w:pPr>
              <w:tabs>
                <w:tab w:val="left" w:leader="dot" w:pos="8160"/>
              </w:tabs>
              <w:spacing w:line="400" w:lineRule="atLeast"/>
              <w:jc w:val="left"/>
              <w:rPr>
                <w:szCs w:val="21"/>
              </w:rPr>
            </w:pPr>
            <w:r>
              <w:rPr>
                <w:rFonts w:hint="eastAsia"/>
                <w:szCs w:val="21"/>
              </w:rPr>
              <w:t>工艺气</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216" w:type="dxa"/>
            <w:shd w:val="clear" w:color="auto" w:fill="auto"/>
          </w:tcPr>
          <w:p>
            <w:pPr>
              <w:tabs>
                <w:tab w:val="left" w:leader="dot" w:pos="8160"/>
              </w:tabs>
              <w:spacing w:line="400" w:lineRule="atLeast"/>
              <w:jc w:val="left"/>
              <w:rPr>
                <w:szCs w:val="21"/>
              </w:rPr>
            </w:pPr>
            <w:r>
              <w:rPr>
                <w:rFonts w:hint="eastAsia"/>
                <w:szCs w:val="21"/>
              </w:rPr>
              <w:t>入口温度</w:t>
            </w:r>
          </w:p>
        </w:tc>
        <w:tc>
          <w:tcPr>
            <w:tcW w:w="1335" w:type="dxa"/>
            <w:shd w:val="clear" w:color="auto" w:fill="auto"/>
          </w:tcPr>
          <w:p>
            <w:pPr>
              <w:tabs>
                <w:tab w:val="left" w:leader="dot" w:pos="8160"/>
              </w:tabs>
              <w:spacing w:line="400" w:lineRule="atLeast"/>
              <w:jc w:val="left"/>
              <w:rPr>
                <w:szCs w:val="21"/>
              </w:rPr>
            </w:pPr>
            <w:r>
              <w:rPr>
                <w:rFonts w:hint="eastAsia"/>
                <w:szCs w:val="21"/>
              </w:rPr>
              <w:t>℃</w:t>
            </w:r>
          </w:p>
        </w:tc>
        <w:tc>
          <w:tcPr>
            <w:tcW w:w="2268" w:type="dxa"/>
            <w:shd w:val="clear" w:color="auto" w:fill="auto"/>
          </w:tcPr>
          <w:p>
            <w:pPr>
              <w:tabs>
                <w:tab w:val="left" w:leader="dot" w:pos="8160"/>
              </w:tabs>
              <w:spacing w:line="400" w:lineRule="atLeast"/>
              <w:jc w:val="left"/>
              <w:rPr>
                <w:szCs w:val="21"/>
              </w:rPr>
            </w:pPr>
            <w:r>
              <w:rPr>
                <w:szCs w:val="21"/>
              </w:rPr>
              <w:t>&lt;</w:t>
            </w:r>
            <w:r>
              <w:rPr>
                <w:rFonts w:hint="eastAsia"/>
                <w:szCs w:val="21"/>
              </w:rPr>
              <w:t>50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216" w:type="dxa"/>
            <w:shd w:val="clear" w:color="auto" w:fill="auto"/>
          </w:tcPr>
          <w:p>
            <w:pPr>
              <w:tabs>
                <w:tab w:val="left" w:leader="dot" w:pos="8160"/>
              </w:tabs>
              <w:spacing w:line="400" w:lineRule="atLeast"/>
              <w:jc w:val="left"/>
              <w:rPr>
                <w:szCs w:val="21"/>
              </w:rPr>
            </w:pPr>
            <w:r>
              <w:rPr>
                <w:rFonts w:hint="eastAsia"/>
                <w:szCs w:val="21"/>
              </w:rPr>
              <w:t>进口流量</w:t>
            </w:r>
          </w:p>
        </w:tc>
        <w:tc>
          <w:tcPr>
            <w:tcW w:w="1335" w:type="dxa"/>
            <w:shd w:val="clear" w:color="auto" w:fill="auto"/>
          </w:tcPr>
          <w:p>
            <w:pPr>
              <w:tabs>
                <w:tab w:val="left" w:leader="dot" w:pos="8160"/>
              </w:tabs>
              <w:spacing w:line="400" w:lineRule="atLeast"/>
              <w:jc w:val="left"/>
              <w:rPr>
                <w:szCs w:val="21"/>
              </w:rPr>
            </w:pPr>
            <w:r>
              <w:rPr>
                <w:rFonts w:hint="eastAsia"/>
                <w:szCs w:val="21"/>
              </w:rPr>
              <w:t>Nm</w:t>
            </w:r>
            <w:r>
              <w:rPr>
                <w:rFonts w:hint="eastAsia"/>
                <w:szCs w:val="21"/>
                <w:vertAlign w:val="superscript"/>
              </w:rPr>
              <w:t>3</w:t>
            </w:r>
            <w:r>
              <w:rPr>
                <w:rFonts w:hint="eastAsia"/>
                <w:szCs w:val="21"/>
              </w:rPr>
              <w:t>/h</w:t>
            </w:r>
          </w:p>
        </w:tc>
        <w:tc>
          <w:tcPr>
            <w:tcW w:w="2268" w:type="dxa"/>
            <w:shd w:val="clear" w:color="auto" w:fill="auto"/>
          </w:tcPr>
          <w:p>
            <w:pPr>
              <w:tabs>
                <w:tab w:val="left" w:leader="dot" w:pos="8160"/>
              </w:tabs>
              <w:spacing w:line="400" w:lineRule="atLeast"/>
              <w:jc w:val="left"/>
              <w:rPr>
                <w:szCs w:val="21"/>
              </w:rPr>
            </w:pPr>
            <w:r>
              <w:rPr>
                <w:rFonts w:hint="eastAsia"/>
                <w:szCs w:val="21"/>
              </w:rPr>
              <w:t>1500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trPr>
        <w:tc>
          <w:tcPr>
            <w:tcW w:w="1216" w:type="dxa"/>
            <w:shd w:val="clear" w:color="auto" w:fill="auto"/>
          </w:tcPr>
          <w:p>
            <w:pPr>
              <w:tabs>
                <w:tab w:val="left" w:leader="dot" w:pos="8160"/>
              </w:tabs>
              <w:spacing w:line="400" w:lineRule="atLeast"/>
              <w:jc w:val="left"/>
              <w:rPr>
                <w:szCs w:val="21"/>
              </w:rPr>
            </w:pPr>
            <w:r>
              <w:rPr>
                <w:rFonts w:hint="eastAsia"/>
                <w:szCs w:val="21"/>
              </w:rPr>
              <w:t>进口压力</w:t>
            </w:r>
          </w:p>
        </w:tc>
        <w:tc>
          <w:tcPr>
            <w:tcW w:w="1335" w:type="dxa"/>
            <w:shd w:val="clear" w:color="auto" w:fill="auto"/>
          </w:tcPr>
          <w:p>
            <w:pPr>
              <w:tabs>
                <w:tab w:val="left" w:leader="dot" w:pos="8160"/>
              </w:tabs>
              <w:spacing w:line="400" w:lineRule="atLeast"/>
              <w:jc w:val="left"/>
              <w:rPr>
                <w:szCs w:val="21"/>
              </w:rPr>
            </w:pPr>
            <w:r>
              <w:rPr>
                <w:rFonts w:hint="eastAsia"/>
                <w:szCs w:val="21"/>
              </w:rPr>
              <w:t>kPa(G)</w:t>
            </w:r>
          </w:p>
        </w:tc>
        <w:tc>
          <w:tcPr>
            <w:tcW w:w="2268" w:type="dxa"/>
            <w:shd w:val="clear" w:color="auto" w:fill="auto"/>
          </w:tcPr>
          <w:p>
            <w:pPr>
              <w:tabs>
                <w:tab w:val="left" w:leader="dot" w:pos="8160"/>
              </w:tabs>
              <w:spacing w:line="400" w:lineRule="atLeast"/>
              <w:jc w:val="left"/>
              <w:rPr>
                <w:szCs w:val="21"/>
              </w:rPr>
            </w:pPr>
            <w:r>
              <w:rPr>
                <w:rFonts w:hint="eastAsia"/>
                <w:szCs w:val="21"/>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216" w:type="dxa"/>
            <w:shd w:val="clear" w:color="auto" w:fill="auto"/>
          </w:tcPr>
          <w:p>
            <w:pPr>
              <w:tabs>
                <w:tab w:val="left" w:leader="dot" w:pos="8160"/>
              </w:tabs>
              <w:spacing w:line="400" w:lineRule="atLeast"/>
              <w:jc w:val="left"/>
              <w:rPr>
                <w:szCs w:val="21"/>
              </w:rPr>
            </w:pPr>
            <w:r>
              <w:rPr>
                <w:szCs w:val="21"/>
              </w:rPr>
              <w:t>出口压力</w:t>
            </w:r>
          </w:p>
        </w:tc>
        <w:tc>
          <w:tcPr>
            <w:tcW w:w="1335" w:type="dxa"/>
            <w:shd w:val="clear" w:color="auto" w:fill="auto"/>
          </w:tcPr>
          <w:p>
            <w:pPr>
              <w:tabs>
                <w:tab w:val="left" w:leader="dot" w:pos="8160"/>
              </w:tabs>
              <w:spacing w:line="400" w:lineRule="atLeast"/>
              <w:jc w:val="left"/>
              <w:rPr>
                <w:szCs w:val="21"/>
              </w:rPr>
            </w:pPr>
            <w:r>
              <w:rPr>
                <w:szCs w:val="21"/>
              </w:rPr>
              <w:t>MPa(</w:t>
            </w:r>
            <w:r>
              <w:rPr>
                <w:rFonts w:hint="eastAsia"/>
                <w:szCs w:val="21"/>
              </w:rPr>
              <w:t>G</w:t>
            </w:r>
            <w:r>
              <w:rPr>
                <w:szCs w:val="21"/>
              </w:rPr>
              <w:t>)</w:t>
            </w:r>
          </w:p>
        </w:tc>
        <w:tc>
          <w:tcPr>
            <w:tcW w:w="2268" w:type="dxa"/>
            <w:shd w:val="clear" w:color="auto" w:fill="auto"/>
          </w:tcPr>
          <w:p>
            <w:pPr>
              <w:tabs>
                <w:tab w:val="left" w:leader="dot" w:pos="8160"/>
              </w:tabs>
              <w:spacing w:line="400" w:lineRule="atLeast"/>
              <w:jc w:val="left"/>
              <w:rPr>
                <w:szCs w:val="21"/>
              </w:rPr>
            </w:pPr>
            <w:r>
              <w:rPr>
                <w:rFonts w:hint="eastAsia"/>
                <w:szCs w:val="21"/>
              </w:rPr>
              <w:t>0.55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216" w:type="dxa"/>
            <w:shd w:val="clear" w:color="auto" w:fill="auto"/>
          </w:tcPr>
          <w:p>
            <w:pPr>
              <w:tabs>
                <w:tab w:val="left" w:leader="dot" w:pos="8160"/>
              </w:tabs>
              <w:spacing w:line="400" w:lineRule="atLeast"/>
              <w:jc w:val="left"/>
              <w:rPr>
                <w:szCs w:val="21"/>
              </w:rPr>
            </w:pPr>
            <w:r>
              <w:rPr>
                <w:rFonts w:hint="eastAsia"/>
                <w:szCs w:val="21"/>
              </w:rPr>
              <w:t>出口温度</w:t>
            </w:r>
          </w:p>
        </w:tc>
        <w:tc>
          <w:tcPr>
            <w:tcW w:w="1335" w:type="dxa"/>
            <w:shd w:val="clear" w:color="auto" w:fill="auto"/>
          </w:tcPr>
          <w:p>
            <w:pPr>
              <w:tabs>
                <w:tab w:val="left" w:leader="dot" w:pos="8160"/>
              </w:tabs>
              <w:spacing w:line="400" w:lineRule="atLeast"/>
              <w:jc w:val="left"/>
              <w:rPr>
                <w:szCs w:val="21"/>
              </w:rPr>
            </w:pPr>
            <w:r>
              <w:rPr>
                <w:rFonts w:hint="eastAsia"/>
                <w:szCs w:val="21"/>
              </w:rPr>
              <w:t>℃</w:t>
            </w:r>
          </w:p>
        </w:tc>
        <w:tc>
          <w:tcPr>
            <w:tcW w:w="2268" w:type="dxa"/>
            <w:shd w:val="clear" w:color="auto" w:fill="auto"/>
          </w:tcPr>
          <w:p>
            <w:pPr>
              <w:tabs>
                <w:tab w:val="left" w:leader="dot" w:pos="8160"/>
              </w:tabs>
              <w:spacing w:line="400" w:lineRule="atLeast"/>
              <w:jc w:val="left"/>
              <w:rPr>
                <w:szCs w:val="21"/>
              </w:rPr>
            </w:pPr>
            <w:r>
              <w:rPr>
                <w:szCs w:val="21"/>
              </w:rPr>
              <w:t>&lt;</w:t>
            </w:r>
            <w:r>
              <w:rPr>
                <w:rFonts w:hint="eastAsia"/>
                <w:szCs w:val="21"/>
              </w:rPr>
              <w:t>60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216" w:type="dxa"/>
            <w:shd w:val="clear" w:color="auto" w:fill="auto"/>
          </w:tcPr>
          <w:p>
            <w:pPr>
              <w:tabs>
                <w:tab w:val="left" w:leader="dot" w:pos="8160"/>
              </w:tabs>
              <w:spacing w:line="400" w:lineRule="atLeast"/>
              <w:jc w:val="left"/>
              <w:rPr>
                <w:szCs w:val="21"/>
              </w:rPr>
            </w:pPr>
            <w:r>
              <w:rPr>
                <w:szCs w:val="21"/>
              </w:rPr>
              <w:t>分子量</w:t>
            </w:r>
          </w:p>
        </w:tc>
        <w:tc>
          <w:tcPr>
            <w:tcW w:w="1335" w:type="dxa"/>
            <w:shd w:val="clear" w:color="auto" w:fill="auto"/>
          </w:tcPr>
          <w:p>
            <w:pPr>
              <w:tabs>
                <w:tab w:val="left" w:leader="dot" w:pos="8160"/>
              </w:tabs>
              <w:spacing w:line="400" w:lineRule="atLeast"/>
              <w:jc w:val="left"/>
              <w:rPr>
                <w:szCs w:val="21"/>
              </w:rPr>
            </w:pPr>
          </w:p>
        </w:tc>
        <w:tc>
          <w:tcPr>
            <w:tcW w:w="2268" w:type="dxa"/>
            <w:shd w:val="clear" w:color="auto" w:fill="auto"/>
          </w:tcPr>
          <w:p>
            <w:pPr>
              <w:tabs>
                <w:tab w:val="left" w:leader="dot" w:pos="8160"/>
              </w:tabs>
              <w:spacing w:line="400" w:lineRule="atLeast"/>
              <w:jc w:val="left"/>
              <w:rPr>
                <w:szCs w:val="21"/>
              </w:rPr>
            </w:pPr>
            <w:r>
              <w:rPr>
                <w:szCs w:val="21"/>
              </w:rPr>
              <w:t>29.6</w:t>
            </w:r>
          </w:p>
        </w:tc>
      </w:tr>
    </w:tbl>
    <w:p>
      <w:pPr>
        <w:autoSpaceDE w:val="0"/>
        <w:autoSpaceDN w:val="0"/>
        <w:adjustRightInd w:val="0"/>
        <w:spacing w:line="400" w:lineRule="atLeast"/>
        <w:jc w:val="left"/>
        <w:rPr>
          <w:szCs w:val="21"/>
        </w:rPr>
      </w:pPr>
      <w:r>
        <w:rPr>
          <w:rFonts w:ascii="宋体" w:hAnsi="宋体"/>
        </w:rPr>
        <w:t>2.1.2</w:t>
      </w:r>
      <w:r>
        <w:rPr>
          <w:rFonts w:hint="eastAsia" w:ascii="宋体" w:hAnsi="宋体"/>
        </w:rPr>
        <w:t xml:space="preserve"> </w:t>
      </w:r>
      <w:r>
        <w:rPr>
          <w:rFonts w:hint="eastAsia"/>
          <w:szCs w:val="21"/>
        </w:rPr>
        <w:t>气体组分：</w:t>
      </w:r>
    </w:p>
    <w:tbl>
      <w:tblPr>
        <w:tblStyle w:val="15"/>
        <w:tblW w:w="0" w:type="auto"/>
        <w:tblInd w:w="53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4"/>
        <w:gridCol w:w="1157"/>
        <w:gridCol w:w="114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54" w:type="dxa"/>
            <w:shd w:val="clear" w:color="auto" w:fill="auto"/>
          </w:tcPr>
          <w:p>
            <w:pPr>
              <w:autoSpaceDE w:val="0"/>
              <w:autoSpaceDN w:val="0"/>
              <w:adjustRightInd w:val="0"/>
              <w:spacing w:line="400" w:lineRule="atLeast"/>
              <w:jc w:val="left"/>
              <w:rPr>
                <w:szCs w:val="21"/>
              </w:rPr>
            </w:pPr>
            <w:r>
              <w:rPr>
                <w:rFonts w:hint="eastAsia"/>
                <w:szCs w:val="21"/>
              </w:rPr>
              <w:t>气体成分：MOL%</w:t>
            </w:r>
          </w:p>
        </w:tc>
        <w:tc>
          <w:tcPr>
            <w:tcW w:w="1157" w:type="dxa"/>
            <w:shd w:val="clear" w:color="auto" w:fill="auto"/>
          </w:tcPr>
          <w:p>
            <w:pPr>
              <w:autoSpaceDE w:val="0"/>
              <w:autoSpaceDN w:val="0"/>
              <w:adjustRightInd w:val="0"/>
              <w:spacing w:line="400" w:lineRule="atLeast"/>
              <w:jc w:val="left"/>
              <w:rPr>
                <w:szCs w:val="21"/>
              </w:rPr>
            </w:pPr>
            <w:r>
              <w:rPr>
                <w:rFonts w:hint="eastAsia"/>
                <w:szCs w:val="21"/>
              </w:rPr>
              <w:t>分子量</w:t>
            </w:r>
          </w:p>
        </w:tc>
        <w:tc>
          <w:tcPr>
            <w:tcW w:w="1144" w:type="dxa"/>
            <w:shd w:val="clear" w:color="auto" w:fill="auto"/>
          </w:tcPr>
          <w:p>
            <w:pPr>
              <w:autoSpaceDE w:val="0"/>
              <w:autoSpaceDN w:val="0"/>
              <w:adjustRightInd w:val="0"/>
              <w:spacing w:line="400" w:lineRule="atLeast"/>
              <w:jc w:val="left"/>
              <w:rPr>
                <w:szCs w:val="21"/>
              </w:rPr>
            </w:pPr>
            <w:r>
              <w:rPr>
                <w:rFonts w:hint="eastAsia"/>
                <w:szCs w:val="21"/>
              </w:rPr>
              <w:t>主工况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54" w:type="dxa"/>
            <w:shd w:val="clear" w:color="auto" w:fill="auto"/>
          </w:tcPr>
          <w:p>
            <w:pPr>
              <w:jc w:val="left"/>
              <w:rPr>
                <w:rFonts w:ascii="宋体" w:hAnsi="宋体" w:cs="宋体"/>
                <w:color w:val="000000"/>
                <w:sz w:val="22"/>
                <w:szCs w:val="22"/>
              </w:rPr>
            </w:pPr>
            <w:r>
              <w:rPr>
                <w:rFonts w:hint="eastAsia"/>
                <w:color w:val="000000"/>
                <w:sz w:val="22"/>
                <w:szCs w:val="22"/>
              </w:rPr>
              <w:t>CO</w:t>
            </w:r>
          </w:p>
        </w:tc>
        <w:tc>
          <w:tcPr>
            <w:tcW w:w="1157" w:type="dxa"/>
            <w:shd w:val="clear" w:color="auto" w:fill="auto"/>
          </w:tcPr>
          <w:p>
            <w:pPr>
              <w:jc w:val="left"/>
              <w:rPr>
                <w:rFonts w:ascii="宋体" w:hAnsi="宋体" w:cs="宋体"/>
                <w:color w:val="000000"/>
                <w:sz w:val="22"/>
                <w:szCs w:val="22"/>
              </w:rPr>
            </w:pPr>
            <w:r>
              <w:rPr>
                <w:rFonts w:hint="eastAsia"/>
                <w:color w:val="000000"/>
                <w:sz w:val="22"/>
                <w:szCs w:val="22"/>
              </w:rPr>
              <w:t>28</w:t>
            </w:r>
          </w:p>
        </w:tc>
        <w:tc>
          <w:tcPr>
            <w:tcW w:w="1144" w:type="dxa"/>
            <w:shd w:val="clear" w:color="auto" w:fill="auto"/>
          </w:tcPr>
          <w:p>
            <w:pPr>
              <w:jc w:val="left"/>
              <w:rPr>
                <w:rFonts w:ascii="宋体" w:hAnsi="宋体" w:cs="宋体"/>
                <w:color w:val="000000"/>
                <w:sz w:val="22"/>
                <w:szCs w:val="22"/>
              </w:rPr>
            </w:pPr>
            <w:r>
              <w:rPr>
                <w:rFonts w:ascii="宋体" w:hAnsi="宋体" w:cs="宋体"/>
                <w:color w:val="000000"/>
                <w:sz w:val="22"/>
                <w:szCs w:val="22"/>
              </w:rPr>
              <w:t>60-70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54" w:type="dxa"/>
            <w:shd w:val="clear" w:color="auto" w:fill="auto"/>
          </w:tcPr>
          <w:p>
            <w:pPr>
              <w:jc w:val="left"/>
              <w:rPr>
                <w:rFonts w:ascii="宋体" w:hAnsi="宋体" w:cs="宋体"/>
                <w:color w:val="000000"/>
                <w:sz w:val="22"/>
                <w:szCs w:val="22"/>
              </w:rPr>
            </w:pPr>
            <w:r>
              <w:rPr>
                <w:rFonts w:hint="eastAsia"/>
                <w:color w:val="000000"/>
                <w:sz w:val="22"/>
                <w:szCs w:val="22"/>
              </w:rPr>
              <w:t>CO</w:t>
            </w:r>
            <w:r>
              <w:rPr>
                <w:rFonts w:hint="eastAsia"/>
                <w:color w:val="000000"/>
                <w:sz w:val="22"/>
                <w:szCs w:val="22"/>
                <w:vertAlign w:val="subscript"/>
              </w:rPr>
              <w:t>2</w:t>
            </w:r>
          </w:p>
        </w:tc>
        <w:tc>
          <w:tcPr>
            <w:tcW w:w="1157" w:type="dxa"/>
            <w:shd w:val="clear" w:color="auto" w:fill="auto"/>
          </w:tcPr>
          <w:p>
            <w:pPr>
              <w:jc w:val="left"/>
              <w:rPr>
                <w:rFonts w:ascii="宋体" w:hAnsi="宋体" w:cs="宋体"/>
                <w:color w:val="000000"/>
                <w:sz w:val="22"/>
                <w:szCs w:val="22"/>
              </w:rPr>
            </w:pPr>
            <w:r>
              <w:rPr>
                <w:rFonts w:hint="eastAsia"/>
                <w:color w:val="000000"/>
                <w:sz w:val="22"/>
                <w:szCs w:val="22"/>
              </w:rPr>
              <w:t>44</w:t>
            </w:r>
          </w:p>
        </w:tc>
        <w:tc>
          <w:tcPr>
            <w:tcW w:w="1144" w:type="dxa"/>
            <w:shd w:val="clear" w:color="auto" w:fill="auto"/>
          </w:tcPr>
          <w:p>
            <w:pPr>
              <w:jc w:val="left"/>
              <w:rPr>
                <w:rFonts w:ascii="宋体" w:hAnsi="宋体" w:cs="宋体"/>
                <w:color w:val="000000"/>
                <w:sz w:val="22"/>
                <w:szCs w:val="22"/>
              </w:rPr>
            </w:pPr>
            <w:r>
              <w:rPr>
                <w:rFonts w:ascii="宋体" w:hAnsi="宋体" w:cs="宋体"/>
                <w:color w:val="000000"/>
                <w:sz w:val="22"/>
                <w:szCs w:val="22"/>
              </w:rPr>
              <w:t>15-20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54" w:type="dxa"/>
            <w:shd w:val="clear" w:color="auto" w:fill="auto"/>
          </w:tcPr>
          <w:p>
            <w:pPr>
              <w:jc w:val="left"/>
              <w:rPr>
                <w:rFonts w:ascii="宋体" w:hAnsi="宋体" w:cs="宋体"/>
                <w:color w:val="000000"/>
                <w:sz w:val="22"/>
                <w:szCs w:val="22"/>
              </w:rPr>
            </w:pPr>
            <w:r>
              <w:rPr>
                <w:rFonts w:hint="eastAsia"/>
                <w:color w:val="000000"/>
                <w:sz w:val="22"/>
                <w:szCs w:val="22"/>
              </w:rPr>
              <w:t>O</w:t>
            </w:r>
            <w:r>
              <w:rPr>
                <w:rFonts w:hint="eastAsia"/>
                <w:color w:val="000000"/>
                <w:sz w:val="22"/>
                <w:szCs w:val="22"/>
                <w:vertAlign w:val="subscript"/>
              </w:rPr>
              <w:t>2</w:t>
            </w:r>
          </w:p>
        </w:tc>
        <w:tc>
          <w:tcPr>
            <w:tcW w:w="1157" w:type="dxa"/>
            <w:shd w:val="clear" w:color="auto" w:fill="auto"/>
          </w:tcPr>
          <w:p>
            <w:pPr>
              <w:jc w:val="left"/>
              <w:rPr>
                <w:rFonts w:ascii="宋体" w:hAnsi="宋体" w:cs="宋体"/>
                <w:color w:val="000000"/>
                <w:sz w:val="22"/>
                <w:szCs w:val="22"/>
              </w:rPr>
            </w:pPr>
            <w:r>
              <w:rPr>
                <w:rFonts w:hint="eastAsia"/>
                <w:color w:val="000000"/>
                <w:sz w:val="22"/>
                <w:szCs w:val="22"/>
              </w:rPr>
              <w:t>32</w:t>
            </w:r>
          </w:p>
        </w:tc>
        <w:tc>
          <w:tcPr>
            <w:tcW w:w="1144" w:type="dxa"/>
            <w:shd w:val="clear" w:color="auto" w:fill="auto"/>
          </w:tcPr>
          <w:p>
            <w:pPr>
              <w:jc w:val="left"/>
              <w:rPr>
                <w:rFonts w:ascii="宋体" w:hAnsi="宋体" w:cs="宋体"/>
                <w:color w:val="000000"/>
                <w:sz w:val="22"/>
                <w:szCs w:val="22"/>
              </w:rPr>
            </w:pPr>
            <w:r>
              <w:rPr>
                <w:rFonts w:ascii="宋体" w:hAnsi="宋体" w:cs="宋体"/>
                <w:color w:val="000000"/>
                <w:sz w:val="22"/>
                <w:szCs w:val="22"/>
              </w:rPr>
              <w:t>0.3-0.5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54" w:type="dxa"/>
            <w:shd w:val="clear" w:color="auto" w:fill="auto"/>
          </w:tcPr>
          <w:p>
            <w:pPr>
              <w:jc w:val="left"/>
              <w:rPr>
                <w:rFonts w:ascii="宋体" w:hAnsi="宋体" w:cs="宋体"/>
                <w:color w:val="000000"/>
                <w:sz w:val="22"/>
                <w:szCs w:val="22"/>
              </w:rPr>
            </w:pPr>
            <w:r>
              <w:rPr>
                <w:rFonts w:hint="eastAsia"/>
                <w:color w:val="000000"/>
                <w:sz w:val="22"/>
                <w:szCs w:val="22"/>
              </w:rPr>
              <w:t>H</w:t>
            </w:r>
            <w:r>
              <w:rPr>
                <w:rFonts w:hint="eastAsia"/>
                <w:color w:val="000000"/>
                <w:sz w:val="22"/>
                <w:szCs w:val="22"/>
                <w:vertAlign w:val="subscript"/>
              </w:rPr>
              <w:t>2</w:t>
            </w:r>
          </w:p>
        </w:tc>
        <w:tc>
          <w:tcPr>
            <w:tcW w:w="1157" w:type="dxa"/>
            <w:shd w:val="clear" w:color="auto" w:fill="auto"/>
          </w:tcPr>
          <w:p>
            <w:pPr>
              <w:jc w:val="left"/>
              <w:rPr>
                <w:rFonts w:ascii="宋体" w:hAnsi="宋体" w:cs="宋体"/>
                <w:color w:val="000000"/>
                <w:sz w:val="22"/>
                <w:szCs w:val="22"/>
              </w:rPr>
            </w:pPr>
            <w:r>
              <w:rPr>
                <w:rFonts w:hint="eastAsia"/>
                <w:color w:val="000000"/>
                <w:sz w:val="22"/>
                <w:szCs w:val="22"/>
              </w:rPr>
              <w:t>2</w:t>
            </w:r>
          </w:p>
        </w:tc>
        <w:tc>
          <w:tcPr>
            <w:tcW w:w="1144" w:type="dxa"/>
            <w:shd w:val="clear" w:color="auto" w:fill="auto"/>
          </w:tcPr>
          <w:p>
            <w:pPr>
              <w:jc w:val="left"/>
              <w:rPr>
                <w:rFonts w:ascii="宋体" w:hAnsi="宋体" w:cs="宋体"/>
                <w:color w:val="000000"/>
                <w:sz w:val="22"/>
                <w:szCs w:val="22"/>
              </w:rPr>
            </w:pPr>
            <w:r>
              <w:rPr>
                <w:rFonts w:ascii="宋体" w:hAnsi="宋体" w:cs="宋体"/>
                <w:color w:val="000000"/>
                <w:sz w:val="22"/>
                <w:szCs w:val="22"/>
              </w:rPr>
              <w:t>2-6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54" w:type="dxa"/>
            <w:shd w:val="clear" w:color="auto" w:fill="auto"/>
          </w:tcPr>
          <w:p>
            <w:pPr>
              <w:jc w:val="left"/>
              <w:rPr>
                <w:rFonts w:ascii="宋体" w:hAnsi="宋体" w:cs="宋体"/>
                <w:color w:val="000000"/>
                <w:sz w:val="22"/>
                <w:szCs w:val="22"/>
              </w:rPr>
            </w:pPr>
            <w:r>
              <w:rPr>
                <w:rFonts w:hint="eastAsia"/>
                <w:color w:val="000000"/>
                <w:sz w:val="22"/>
                <w:szCs w:val="22"/>
              </w:rPr>
              <w:t>N2</w:t>
            </w:r>
          </w:p>
        </w:tc>
        <w:tc>
          <w:tcPr>
            <w:tcW w:w="1157" w:type="dxa"/>
            <w:shd w:val="clear" w:color="auto" w:fill="auto"/>
          </w:tcPr>
          <w:p>
            <w:pPr>
              <w:jc w:val="left"/>
              <w:rPr>
                <w:rFonts w:ascii="宋体" w:hAnsi="宋体" w:cs="宋体"/>
                <w:color w:val="000000"/>
                <w:sz w:val="22"/>
                <w:szCs w:val="22"/>
              </w:rPr>
            </w:pPr>
            <w:r>
              <w:rPr>
                <w:rFonts w:hint="eastAsia"/>
                <w:color w:val="000000"/>
                <w:sz w:val="22"/>
                <w:szCs w:val="22"/>
              </w:rPr>
              <w:t>34</w:t>
            </w:r>
          </w:p>
        </w:tc>
        <w:tc>
          <w:tcPr>
            <w:tcW w:w="1144" w:type="dxa"/>
            <w:shd w:val="clear" w:color="auto" w:fill="auto"/>
          </w:tcPr>
          <w:p>
            <w:pPr>
              <w:jc w:val="left"/>
              <w:rPr>
                <w:rFonts w:ascii="宋体" w:hAnsi="宋体" w:cs="宋体"/>
                <w:color w:val="000000"/>
                <w:sz w:val="22"/>
                <w:szCs w:val="22"/>
              </w:rPr>
            </w:pPr>
            <w:r>
              <w:rPr>
                <w:rFonts w:ascii="宋体" w:hAnsi="宋体" w:cs="宋体"/>
                <w:color w:val="000000"/>
                <w:sz w:val="22"/>
                <w:szCs w:val="22"/>
              </w:rPr>
              <w:t>7-10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54" w:type="dxa"/>
            <w:shd w:val="clear" w:color="auto" w:fill="auto"/>
          </w:tcPr>
          <w:p>
            <w:pPr>
              <w:jc w:val="left"/>
              <w:rPr>
                <w:rFonts w:ascii="宋体" w:hAnsi="宋体" w:cs="宋体"/>
                <w:color w:val="000000"/>
                <w:sz w:val="22"/>
                <w:szCs w:val="22"/>
              </w:rPr>
            </w:pPr>
            <w:r>
              <w:rPr>
                <w:rFonts w:hint="eastAsia"/>
                <w:color w:val="000000"/>
                <w:sz w:val="22"/>
                <w:szCs w:val="22"/>
              </w:rPr>
              <w:t>H2O</w:t>
            </w:r>
          </w:p>
        </w:tc>
        <w:tc>
          <w:tcPr>
            <w:tcW w:w="1157" w:type="dxa"/>
            <w:shd w:val="clear" w:color="auto" w:fill="auto"/>
          </w:tcPr>
          <w:p>
            <w:pPr>
              <w:jc w:val="left"/>
              <w:rPr>
                <w:rFonts w:ascii="宋体" w:hAnsi="宋体" w:cs="宋体"/>
                <w:color w:val="000000"/>
                <w:sz w:val="22"/>
                <w:szCs w:val="22"/>
              </w:rPr>
            </w:pPr>
            <w:r>
              <w:rPr>
                <w:rFonts w:hint="eastAsia"/>
                <w:color w:val="000000"/>
                <w:sz w:val="22"/>
                <w:szCs w:val="22"/>
              </w:rPr>
              <w:t>18</w:t>
            </w:r>
          </w:p>
        </w:tc>
        <w:tc>
          <w:tcPr>
            <w:tcW w:w="1144" w:type="dxa"/>
            <w:shd w:val="clear" w:color="auto" w:fill="auto"/>
          </w:tcPr>
          <w:p>
            <w:pPr>
              <w:jc w:val="left"/>
              <w:rPr>
                <w:rFonts w:ascii="宋体" w:hAnsi="宋体" w:cs="宋体"/>
                <w:color w:val="000000"/>
                <w:sz w:val="22"/>
                <w:szCs w:val="22"/>
              </w:rPr>
            </w:pPr>
            <w:r>
              <w:rPr>
                <w:rFonts w:hint="eastAsia" w:ascii="宋体" w:hAnsi="宋体" w:cs="宋体"/>
                <w:color w:val="000000"/>
                <w:sz w:val="22"/>
                <w:szCs w:val="22"/>
              </w:rPr>
              <w:t>饱和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554" w:type="dxa"/>
            <w:shd w:val="clear" w:color="auto" w:fill="auto"/>
          </w:tcPr>
          <w:p>
            <w:pPr>
              <w:jc w:val="left"/>
              <w:rPr>
                <w:rFonts w:ascii="宋体" w:hAnsi="宋体" w:cs="宋体"/>
                <w:color w:val="000000"/>
                <w:sz w:val="22"/>
                <w:szCs w:val="22"/>
              </w:rPr>
            </w:pPr>
            <w:r>
              <w:rPr>
                <w:rFonts w:hint="eastAsia"/>
                <w:color w:val="000000"/>
                <w:sz w:val="22"/>
                <w:szCs w:val="22"/>
              </w:rPr>
              <w:t>杂质</w:t>
            </w:r>
          </w:p>
        </w:tc>
        <w:tc>
          <w:tcPr>
            <w:tcW w:w="1157" w:type="dxa"/>
            <w:shd w:val="clear" w:color="auto" w:fill="auto"/>
          </w:tcPr>
          <w:p>
            <w:pPr>
              <w:jc w:val="left"/>
              <w:rPr>
                <w:rFonts w:ascii="宋体" w:hAnsi="宋体" w:cs="宋体"/>
                <w:color w:val="000000"/>
                <w:sz w:val="22"/>
                <w:szCs w:val="22"/>
              </w:rPr>
            </w:pPr>
          </w:p>
        </w:tc>
        <w:tc>
          <w:tcPr>
            <w:tcW w:w="1144" w:type="dxa"/>
            <w:shd w:val="clear" w:color="auto" w:fill="auto"/>
          </w:tcPr>
          <w:p>
            <w:pPr>
              <w:jc w:val="left"/>
              <w:rPr>
                <w:rFonts w:ascii="宋体" w:hAnsi="宋体" w:cs="宋体"/>
                <w:color w:val="000000"/>
                <w:sz w:val="22"/>
                <w:szCs w:val="22"/>
              </w:rPr>
            </w:pPr>
          </w:p>
        </w:tc>
      </w:tr>
    </w:tbl>
    <w:p>
      <w:pPr>
        <w:tabs>
          <w:tab w:val="left" w:pos="1920"/>
          <w:tab w:val="left" w:leader="dot" w:pos="8160"/>
        </w:tabs>
        <w:spacing w:before="156" w:beforeLines="50" w:after="156" w:afterLines="50" w:line="400" w:lineRule="exact"/>
        <w:jc w:val="left"/>
        <w:rPr>
          <w:rFonts w:ascii="宋体" w:hAnsi="宋体"/>
          <w:b/>
          <w:bCs/>
        </w:rPr>
      </w:pPr>
      <w:r>
        <w:rPr>
          <w:rFonts w:hint="eastAsia" w:ascii="宋体" w:hAnsi="宋体"/>
          <w:b/>
          <w:bCs/>
        </w:rPr>
        <w:t>2</w:t>
      </w:r>
      <w:r>
        <w:rPr>
          <w:rFonts w:ascii="宋体" w:hAnsi="宋体"/>
          <w:b/>
          <w:bCs/>
        </w:rPr>
        <w:t>.2</w:t>
      </w:r>
      <w:r>
        <w:rPr>
          <w:rFonts w:hint="eastAsia" w:ascii="宋体" w:hAnsi="宋体"/>
          <w:b/>
          <w:bCs/>
        </w:rPr>
        <w:t>螺杆压缩机</w:t>
      </w:r>
    </w:p>
    <w:p>
      <w:pPr>
        <w:autoSpaceDE w:val="0"/>
        <w:autoSpaceDN w:val="0"/>
        <w:adjustRightInd w:val="0"/>
        <w:snapToGrid w:val="0"/>
        <w:spacing w:line="360" w:lineRule="auto"/>
        <w:jc w:val="left"/>
        <w:rPr>
          <w:rFonts w:ascii="宋体" w:hAnsi="宋体"/>
          <w:szCs w:val="21"/>
          <w:lang w:val="en-GB"/>
        </w:rPr>
      </w:pPr>
      <w:r>
        <w:rPr>
          <w:rFonts w:hint="eastAsia" w:ascii="宋体" w:hAnsi="宋体"/>
          <w:szCs w:val="21"/>
          <w:lang w:val="en-GB"/>
        </w:rPr>
        <w:t>2.2.1</w:t>
      </w:r>
      <w:r>
        <w:rPr>
          <w:rFonts w:hint="eastAsia" w:ascii="宋体" w:hAnsi="宋体"/>
          <w:szCs w:val="21"/>
        </w:rPr>
        <w:t xml:space="preserve"> </w:t>
      </w:r>
      <w:r>
        <w:rPr>
          <w:rFonts w:hint="eastAsia" w:ascii="宋体" w:hAnsi="宋体"/>
          <w:szCs w:val="21"/>
          <w:lang w:val="en-US" w:eastAsia="zh-CN"/>
        </w:rPr>
        <w:t>信然</w:t>
      </w:r>
      <w:r>
        <w:rPr>
          <w:rFonts w:hint="eastAsia" w:ascii="宋体" w:hAnsi="宋体"/>
          <w:szCs w:val="21"/>
          <w:lang w:val="en-GB"/>
        </w:rPr>
        <w:t>压缩机采用单螺杆式，共一台套。</w:t>
      </w:r>
      <w:r>
        <w:rPr>
          <w:rFonts w:hint="eastAsia" w:ascii="宋体" w:hAnsi="宋体"/>
          <w:szCs w:val="21"/>
          <w:lang w:val="en-US" w:eastAsia="zh-CN"/>
        </w:rPr>
        <w:t>信然</w:t>
      </w:r>
      <w:r>
        <w:rPr>
          <w:rFonts w:hint="eastAsia" w:ascii="宋体" w:hAnsi="宋体"/>
          <w:szCs w:val="21"/>
          <w:lang w:val="en-GB"/>
        </w:rPr>
        <w:t>单螺杆压缩机的设计和制造参照执行API－619标准。</w:t>
      </w:r>
    </w:p>
    <w:p>
      <w:pPr>
        <w:autoSpaceDE w:val="0"/>
        <w:autoSpaceDN w:val="0"/>
        <w:adjustRightInd w:val="0"/>
        <w:snapToGrid w:val="0"/>
        <w:spacing w:line="360" w:lineRule="auto"/>
        <w:jc w:val="left"/>
        <w:rPr>
          <w:rFonts w:ascii="宋体" w:hAnsi="宋体"/>
          <w:szCs w:val="21"/>
          <w:lang w:val="zh-CN"/>
        </w:rPr>
      </w:pPr>
      <w:r>
        <w:rPr>
          <w:rFonts w:hint="eastAsia" w:ascii="宋体" w:hAnsi="宋体"/>
          <w:szCs w:val="21"/>
          <w:lang w:val="en-GB"/>
        </w:rPr>
        <w:t>2.2.2</w:t>
      </w:r>
      <w:r>
        <w:rPr>
          <w:rFonts w:ascii="宋体" w:hAnsi="宋体"/>
          <w:szCs w:val="21"/>
          <w:lang w:val="en-GB"/>
        </w:rPr>
        <w:t xml:space="preserve"> </w:t>
      </w:r>
      <w:r>
        <w:rPr>
          <w:rFonts w:hint="eastAsia" w:ascii="宋体" w:hAnsi="宋体"/>
          <w:szCs w:val="21"/>
          <w:lang w:val="en-GB"/>
        </w:rPr>
        <w:t>生产厂商</w:t>
      </w:r>
      <w:r>
        <w:rPr>
          <w:rFonts w:hint="eastAsia" w:ascii="宋体" w:hAnsi="宋体"/>
          <w:szCs w:val="21"/>
          <w:lang w:val="zh-CN"/>
        </w:rPr>
        <w:t>负有机组及辅助设备、系统的总成套设计、制造、性能、检验、试验、质量、供货、服务等责任。</w:t>
      </w:r>
      <w:r>
        <w:rPr>
          <w:rFonts w:hint="eastAsia" w:ascii="宋体" w:hAnsi="宋体"/>
          <w:szCs w:val="21"/>
          <w:lang w:val="en-US" w:eastAsia="zh-CN"/>
        </w:rPr>
        <w:t>信然</w:t>
      </w:r>
      <w:r>
        <w:rPr>
          <w:rFonts w:hint="eastAsia" w:ascii="宋体" w:hAnsi="宋体"/>
          <w:szCs w:val="21"/>
          <w:lang w:val="en-GB"/>
        </w:rPr>
        <w:t>压缩机的设计寿命为20年，试验阶段不间断连续运行时间至少1年。</w:t>
      </w:r>
    </w:p>
    <w:p>
      <w:pPr>
        <w:autoSpaceDE w:val="0"/>
        <w:autoSpaceDN w:val="0"/>
        <w:adjustRightInd w:val="0"/>
        <w:snapToGrid w:val="0"/>
        <w:spacing w:line="360" w:lineRule="auto"/>
        <w:jc w:val="left"/>
        <w:rPr>
          <w:rFonts w:ascii="宋体" w:hAnsi="宋体"/>
          <w:szCs w:val="21"/>
          <w:lang w:val="en-GB"/>
        </w:rPr>
      </w:pPr>
      <w:r>
        <w:rPr>
          <w:rFonts w:hint="eastAsia" w:ascii="宋体" w:hAnsi="宋体"/>
          <w:szCs w:val="21"/>
          <w:lang w:val="en-GB"/>
        </w:rPr>
        <w:t xml:space="preserve">2.2.3 </w:t>
      </w:r>
      <w:r>
        <w:rPr>
          <w:rFonts w:hint="eastAsia" w:ascii="宋体" w:hAnsi="宋体"/>
          <w:szCs w:val="21"/>
          <w:lang w:val="en-US" w:eastAsia="zh-CN"/>
        </w:rPr>
        <w:t>信然</w:t>
      </w:r>
      <w:r>
        <w:rPr>
          <w:rFonts w:hint="eastAsia" w:ascii="宋体" w:hAnsi="宋体"/>
          <w:szCs w:val="21"/>
          <w:lang w:val="en-GB"/>
        </w:rPr>
        <w:t>单螺杆压缩机、驱动电机及其它设备在规定环境条件下启动和连续操作，在全部工艺工况下达到预期性能。且具备结构合理、选材适当、动力平衡性能良好、振动小、噪音低、密封可靠、易损件寿命长等特点。</w:t>
      </w:r>
    </w:p>
    <w:p>
      <w:pPr>
        <w:autoSpaceDE w:val="0"/>
        <w:autoSpaceDN w:val="0"/>
        <w:adjustRightInd w:val="0"/>
        <w:snapToGrid w:val="0"/>
        <w:spacing w:line="360" w:lineRule="auto"/>
        <w:jc w:val="left"/>
        <w:rPr>
          <w:rFonts w:ascii="宋体" w:hAnsi="宋体"/>
          <w:szCs w:val="21"/>
          <w:lang w:val="en-GB"/>
        </w:rPr>
      </w:pPr>
      <w:r>
        <w:rPr>
          <w:rFonts w:hint="eastAsia" w:ascii="宋体" w:hAnsi="宋体"/>
          <w:szCs w:val="21"/>
          <w:lang w:val="en-GB"/>
        </w:rPr>
        <w:t>2.2.</w:t>
      </w:r>
      <w:r>
        <w:rPr>
          <w:rFonts w:hint="eastAsia" w:ascii="宋体" w:hAnsi="宋体"/>
          <w:szCs w:val="21"/>
        </w:rPr>
        <w:t xml:space="preserve">4 </w:t>
      </w:r>
      <w:r>
        <w:rPr>
          <w:rFonts w:hint="eastAsia" w:ascii="宋体" w:hAnsi="宋体"/>
          <w:szCs w:val="21"/>
          <w:lang w:val="en-US" w:eastAsia="zh-CN"/>
        </w:rPr>
        <w:t>信然</w:t>
      </w:r>
      <w:r>
        <w:rPr>
          <w:rFonts w:hint="eastAsia" w:ascii="宋体" w:hAnsi="宋体"/>
          <w:szCs w:val="21"/>
        </w:rPr>
        <w:t>单</w:t>
      </w:r>
      <w:r>
        <w:rPr>
          <w:rFonts w:hint="eastAsia" w:ascii="宋体" w:hAnsi="宋体"/>
          <w:szCs w:val="21"/>
          <w:lang w:val="en-GB"/>
        </w:rPr>
        <w:t>螺杆压缩机组安装在室内，撬装，采用单层结构，压缩机及辅助设备布置应便于安装检修，同时给操作人员巡检提供足够的通道和空间，重要的密封面应带有配合标记。</w:t>
      </w:r>
    </w:p>
    <w:p>
      <w:pPr>
        <w:autoSpaceDE w:val="0"/>
        <w:autoSpaceDN w:val="0"/>
        <w:adjustRightInd w:val="0"/>
        <w:snapToGrid w:val="0"/>
        <w:spacing w:line="360" w:lineRule="auto"/>
        <w:jc w:val="left"/>
        <w:rPr>
          <w:rFonts w:ascii="宋体" w:hAnsi="宋体"/>
          <w:szCs w:val="21"/>
          <w:lang w:val="en-GB"/>
        </w:rPr>
      </w:pPr>
      <w:r>
        <w:rPr>
          <w:rFonts w:hint="eastAsia" w:ascii="宋体" w:hAnsi="宋体"/>
          <w:szCs w:val="21"/>
          <w:lang w:val="en-GB"/>
        </w:rPr>
        <w:t>2.2.</w:t>
      </w:r>
      <w:r>
        <w:rPr>
          <w:rFonts w:hint="eastAsia" w:ascii="宋体" w:hAnsi="宋体"/>
          <w:szCs w:val="21"/>
        </w:rPr>
        <w:t>5</w:t>
      </w:r>
      <w:r>
        <w:rPr>
          <w:rFonts w:hint="eastAsia" w:ascii="宋体" w:hAnsi="宋体"/>
          <w:szCs w:val="21"/>
          <w:lang w:val="en-GB"/>
        </w:rPr>
        <w:t xml:space="preserve"> 所有的电气设备、电气元件、仪表和其它仪电材料的选择，以及它们的安装都应满足压缩机数据表规定的电气危险场所分类及现场环境条件的要求。</w:t>
      </w:r>
    </w:p>
    <w:p>
      <w:pPr>
        <w:autoSpaceDE w:val="0"/>
        <w:autoSpaceDN w:val="0"/>
        <w:adjustRightInd w:val="0"/>
        <w:snapToGrid w:val="0"/>
        <w:spacing w:line="360" w:lineRule="auto"/>
        <w:jc w:val="left"/>
        <w:rPr>
          <w:rFonts w:ascii="宋体" w:hAnsi="宋体"/>
          <w:szCs w:val="21"/>
          <w:lang w:val="en-GB"/>
        </w:rPr>
      </w:pPr>
      <w:r>
        <w:rPr>
          <w:rFonts w:hint="eastAsia" w:ascii="宋体" w:hAnsi="宋体"/>
          <w:szCs w:val="21"/>
          <w:lang w:val="en-GB"/>
        </w:rPr>
        <w:t>2.2.</w:t>
      </w:r>
      <w:r>
        <w:rPr>
          <w:rFonts w:hint="eastAsia" w:ascii="宋体" w:hAnsi="宋体"/>
          <w:szCs w:val="21"/>
        </w:rPr>
        <w:t>6</w:t>
      </w:r>
      <w:r>
        <w:rPr>
          <w:rFonts w:hint="eastAsia" w:ascii="宋体" w:hAnsi="宋体"/>
          <w:szCs w:val="21"/>
          <w:lang w:val="en-GB"/>
        </w:rPr>
        <w:t xml:space="preserve"> </w:t>
      </w:r>
      <w:r>
        <w:rPr>
          <w:rFonts w:hint="eastAsia" w:ascii="宋体" w:hAnsi="宋体"/>
          <w:szCs w:val="21"/>
          <w:lang w:val="en-US" w:eastAsia="zh-CN"/>
        </w:rPr>
        <w:t>信然</w:t>
      </w:r>
      <w:r>
        <w:rPr>
          <w:rFonts w:hint="eastAsia" w:ascii="宋体" w:hAnsi="宋体"/>
          <w:szCs w:val="21"/>
          <w:lang w:val="en-GB"/>
        </w:rPr>
        <w:t>单螺杆压缩机为单级压缩，由异步隔爆变频电动机驱动。压缩机为单螺杆结构，由螺杆带动星轮转动。</w:t>
      </w:r>
    </w:p>
    <w:p>
      <w:pPr>
        <w:autoSpaceDE w:val="0"/>
        <w:autoSpaceDN w:val="0"/>
        <w:adjustRightInd w:val="0"/>
        <w:snapToGrid w:val="0"/>
        <w:spacing w:line="360" w:lineRule="auto"/>
        <w:jc w:val="left"/>
        <w:rPr>
          <w:rFonts w:ascii="宋体" w:hAnsi="宋体"/>
          <w:szCs w:val="21"/>
          <w:lang w:val="en-GB"/>
        </w:rPr>
      </w:pPr>
      <w:r>
        <w:rPr>
          <w:rFonts w:hint="eastAsia" w:ascii="宋体" w:hAnsi="宋体"/>
          <w:szCs w:val="21"/>
          <w:lang w:val="en-GB"/>
        </w:rPr>
        <w:t>2.2.</w:t>
      </w:r>
      <w:r>
        <w:rPr>
          <w:rFonts w:hint="eastAsia" w:ascii="宋体" w:hAnsi="宋体"/>
          <w:szCs w:val="21"/>
        </w:rPr>
        <w:t>7</w:t>
      </w:r>
      <w:r>
        <w:rPr>
          <w:rFonts w:ascii="宋体" w:hAnsi="宋体"/>
          <w:szCs w:val="21"/>
        </w:rPr>
        <w:t xml:space="preserve"> </w:t>
      </w:r>
      <w:r>
        <w:rPr>
          <w:rFonts w:hint="eastAsia" w:ascii="宋体" w:hAnsi="宋体"/>
          <w:szCs w:val="21"/>
          <w:lang w:val="en-US" w:eastAsia="zh-CN"/>
        </w:rPr>
        <w:t>信然</w:t>
      </w:r>
      <w:r>
        <w:rPr>
          <w:rFonts w:hint="eastAsia" w:ascii="宋体" w:hAnsi="宋体"/>
          <w:szCs w:val="21"/>
          <w:lang w:val="en-GB"/>
        </w:rPr>
        <w:t>压缩机轴封系统采用双端面机械密封，一螺杆轴上两个，两星轮轴上各一个，隔离液采用除盐水。</w:t>
      </w:r>
    </w:p>
    <w:p>
      <w:pPr>
        <w:autoSpaceDE w:val="0"/>
        <w:autoSpaceDN w:val="0"/>
        <w:adjustRightInd w:val="0"/>
        <w:snapToGrid w:val="0"/>
        <w:spacing w:line="360" w:lineRule="auto"/>
        <w:jc w:val="left"/>
        <w:rPr>
          <w:rFonts w:ascii="宋体" w:hAnsi="宋体"/>
          <w:szCs w:val="21"/>
          <w:lang w:val="en-GB"/>
        </w:rPr>
      </w:pPr>
      <w:r>
        <w:rPr>
          <w:rFonts w:hint="eastAsia" w:ascii="宋体" w:hAnsi="宋体"/>
          <w:szCs w:val="21"/>
          <w:lang w:val="en-GB"/>
        </w:rPr>
        <w:t>2.2.</w:t>
      </w:r>
      <w:r>
        <w:rPr>
          <w:rFonts w:hint="eastAsia" w:ascii="宋体" w:hAnsi="宋体"/>
          <w:szCs w:val="21"/>
        </w:rPr>
        <w:t xml:space="preserve">8 </w:t>
      </w:r>
      <w:r>
        <w:rPr>
          <w:rFonts w:hint="eastAsia" w:ascii="宋体" w:hAnsi="宋体"/>
          <w:szCs w:val="21"/>
          <w:lang w:val="en-US" w:eastAsia="zh-CN"/>
        </w:rPr>
        <w:t>信然</w:t>
      </w:r>
      <w:r>
        <w:rPr>
          <w:rFonts w:hint="eastAsia" w:ascii="宋体" w:hAnsi="宋体"/>
          <w:szCs w:val="21"/>
        </w:rPr>
        <w:t>单</w:t>
      </w:r>
      <w:r>
        <w:rPr>
          <w:rFonts w:hint="eastAsia" w:ascii="宋体" w:hAnsi="宋体"/>
          <w:szCs w:val="21"/>
          <w:lang w:val="en-GB"/>
        </w:rPr>
        <w:t>螺杆压缩机内部采用喷除盐水冷却工艺，保证出口温度&lt;45℃，保证机组能长周期安全运行。</w:t>
      </w:r>
    </w:p>
    <w:p>
      <w:pPr>
        <w:autoSpaceDE w:val="0"/>
        <w:autoSpaceDN w:val="0"/>
        <w:adjustRightInd w:val="0"/>
        <w:snapToGrid w:val="0"/>
        <w:spacing w:line="360" w:lineRule="auto"/>
        <w:jc w:val="left"/>
        <w:rPr>
          <w:rFonts w:ascii="宋体" w:hAnsi="宋体"/>
          <w:szCs w:val="21"/>
          <w:lang w:val="en-GB"/>
        </w:rPr>
      </w:pPr>
      <w:r>
        <w:rPr>
          <w:rFonts w:hint="eastAsia" w:ascii="宋体" w:hAnsi="宋体"/>
          <w:szCs w:val="21"/>
          <w:lang w:val="en-GB"/>
        </w:rPr>
        <w:t>2.2.</w:t>
      </w:r>
      <w:r>
        <w:rPr>
          <w:rFonts w:hint="eastAsia" w:ascii="宋体" w:hAnsi="宋体"/>
          <w:szCs w:val="21"/>
        </w:rPr>
        <w:t>9</w:t>
      </w:r>
      <w:r>
        <w:rPr>
          <w:rFonts w:hint="eastAsia" w:ascii="宋体" w:hAnsi="宋体"/>
          <w:szCs w:val="21"/>
          <w:lang w:val="en-GB"/>
        </w:rPr>
        <w:t xml:space="preserve"> </w:t>
      </w:r>
      <w:r>
        <w:rPr>
          <w:rFonts w:hint="eastAsia" w:ascii="宋体" w:hAnsi="宋体"/>
          <w:szCs w:val="21"/>
          <w:lang w:val="en-US" w:eastAsia="zh-CN"/>
        </w:rPr>
        <w:t>信然</w:t>
      </w:r>
      <w:r>
        <w:rPr>
          <w:rFonts w:hint="eastAsia" w:ascii="宋体" w:hAnsi="宋体"/>
          <w:szCs w:val="21"/>
          <w:lang w:val="en-GB"/>
        </w:rPr>
        <w:t>压缩机螺杆轴两端采用滚动轴承，星轮轴一端采用滚动轴承，另一端径向轴承均采用滑动轴承。滚动轴承每个轴承设插入式测温计，温度计现场显示。</w:t>
      </w:r>
    </w:p>
    <w:p>
      <w:pPr>
        <w:autoSpaceDE w:val="0"/>
        <w:autoSpaceDN w:val="0"/>
        <w:adjustRightInd w:val="0"/>
        <w:snapToGrid w:val="0"/>
        <w:spacing w:line="360" w:lineRule="auto"/>
        <w:jc w:val="left"/>
        <w:rPr>
          <w:rFonts w:ascii="宋体" w:hAnsi="宋体"/>
          <w:color w:val="FF0000"/>
          <w:szCs w:val="21"/>
          <w:lang w:val="en-GB"/>
        </w:rPr>
      </w:pPr>
      <w:r>
        <w:rPr>
          <w:rFonts w:hint="eastAsia" w:ascii="宋体" w:hAnsi="宋体"/>
          <w:szCs w:val="21"/>
          <w:lang w:val="en-GB"/>
        </w:rPr>
        <w:t>2.2.1</w:t>
      </w:r>
      <w:r>
        <w:rPr>
          <w:rFonts w:hint="eastAsia" w:ascii="宋体" w:hAnsi="宋体"/>
          <w:szCs w:val="21"/>
        </w:rPr>
        <w:t>0</w:t>
      </w:r>
      <w:r>
        <w:rPr>
          <w:rFonts w:hint="eastAsia" w:ascii="宋体" w:hAnsi="宋体"/>
          <w:szCs w:val="21"/>
          <w:lang w:val="en-GB"/>
        </w:rPr>
        <w:t xml:space="preserve"> </w:t>
      </w:r>
      <w:r>
        <w:rPr>
          <w:rFonts w:hint="eastAsia" w:ascii="宋体" w:hAnsi="宋体"/>
          <w:szCs w:val="21"/>
          <w:lang w:val="en-US" w:eastAsia="zh-CN"/>
        </w:rPr>
        <w:t>信然</w:t>
      </w:r>
      <w:r>
        <w:rPr>
          <w:rFonts w:hint="eastAsia" w:ascii="宋体" w:hAnsi="宋体"/>
          <w:szCs w:val="21"/>
          <w:lang w:val="en-GB"/>
        </w:rPr>
        <w:t>压缩机壳体为整体铸造，能适应较高排气压力和带液操作工况，壳体密封面与介质气接触面积小，可以满足介质气零泄漏的苛刻工况，适用于工艺气等易燃易爆剧毒气体。压缩机进、出口型式采用上进下出。冷却液体随气体一同排出，压缩机组设计考虑压缩机内部不积液。</w:t>
      </w:r>
    </w:p>
    <w:p>
      <w:pPr>
        <w:autoSpaceDE w:val="0"/>
        <w:autoSpaceDN w:val="0"/>
        <w:adjustRightInd w:val="0"/>
        <w:snapToGrid w:val="0"/>
        <w:spacing w:line="360" w:lineRule="auto"/>
        <w:jc w:val="left"/>
        <w:rPr>
          <w:rFonts w:ascii="宋体" w:hAnsi="宋体"/>
          <w:szCs w:val="21"/>
        </w:rPr>
      </w:pPr>
      <w:r>
        <w:rPr>
          <w:rFonts w:hint="eastAsia" w:ascii="宋体" w:hAnsi="宋体"/>
          <w:szCs w:val="21"/>
        </w:rPr>
        <w:t xml:space="preserve">注：压缩机进出口规格： </w:t>
      </w:r>
    </w:p>
    <w:tbl>
      <w:tblPr>
        <w:tblStyle w:val="15"/>
        <w:tblW w:w="0" w:type="auto"/>
        <w:tblInd w:w="675"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4"/>
        <w:gridCol w:w="1000"/>
        <w:gridCol w:w="1075"/>
        <w:gridCol w:w="1137"/>
        <w:gridCol w:w="1572"/>
        <w:gridCol w:w="127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trPr>
        <w:tc>
          <w:tcPr>
            <w:tcW w:w="1174" w:type="dxa"/>
            <w:shd w:val="clear" w:color="auto" w:fill="auto"/>
          </w:tcPr>
          <w:p>
            <w:pPr>
              <w:widowControl/>
              <w:spacing w:line="360" w:lineRule="auto"/>
              <w:jc w:val="center"/>
              <w:rPr>
                <w:rFonts w:hAnsi="宋体"/>
              </w:rPr>
            </w:pPr>
          </w:p>
        </w:tc>
        <w:tc>
          <w:tcPr>
            <w:tcW w:w="1000" w:type="dxa"/>
            <w:shd w:val="clear" w:color="auto" w:fill="auto"/>
          </w:tcPr>
          <w:p>
            <w:pPr>
              <w:widowControl/>
              <w:spacing w:line="360" w:lineRule="auto"/>
              <w:jc w:val="center"/>
              <w:rPr>
                <w:rFonts w:hAnsi="宋体"/>
              </w:rPr>
            </w:pPr>
            <w:r>
              <w:rPr>
                <w:rFonts w:hint="eastAsia" w:hAnsi="宋体"/>
              </w:rPr>
              <w:t>口径</w:t>
            </w:r>
          </w:p>
        </w:tc>
        <w:tc>
          <w:tcPr>
            <w:tcW w:w="1075" w:type="dxa"/>
            <w:shd w:val="clear" w:color="auto" w:fill="auto"/>
          </w:tcPr>
          <w:p>
            <w:pPr>
              <w:widowControl/>
              <w:spacing w:line="360" w:lineRule="auto"/>
              <w:jc w:val="center"/>
              <w:rPr>
                <w:rFonts w:hAnsi="宋体"/>
              </w:rPr>
            </w:pPr>
            <w:r>
              <w:rPr>
                <w:rFonts w:hint="eastAsia" w:hAnsi="宋体"/>
              </w:rPr>
              <w:t>压力等级</w:t>
            </w:r>
          </w:p>
        </w:tc>
        <w:tc>
          <w:tcPr>
            <w:tcW w:w="1137" w:type="dxa"/>
            <w:shd w:val="clear" w:color="auto" w:fill="auto"/>
          </w:tcPr>
          <w:p>
            <w:pPr>
              <w:widowControl/>
              <w:spacing w:line="360" w:lineRule="auto"/>
              <w:jc w:val="center"/>
              <w:rPr>
                <w:rFonts w:hAnsi="宋体"/>
              </w:rPr>
            </w:pPr>
            <w:r>
              <w:rPr>
                <w:rFonts w:hint="eastAsia" w:hAnsi="宋体"/>
              </w:rPr>
              <w:t>密封面</w:t>
            </w:r>
          </w:p>
        </w:tc>
        <w:tc>
          <w:tcPr>
            <w:tcW w:w="1572" w:type="dxa"/>
            <w:shd w:val="clear" w:color="auto" w:fill="auto"/>
          </w:tcPr>
          <w:p>
            <w:pPr>
              <w:widowControl/>
              <w:spacing w:line="360" w:lineRule="auto"/>
              <w:jc w:val="center"/>
              <w:rPr>
                <w:rFonts w:hAnsi="宋体"/>
              </w:rPr>
            </w:pPr>
            <w:r>
              <w:rPr>
                <w:rFonts w:hint="eastAsia" w:hAnsi="宋体"/>
              </w:rPr>
              <w:t>接管壁厚等级</w:t>
            </w:r>
          </w:p>
        </w:tc>
        <w:tc>
          <w:tcPr>
            <w:tcW w:w="1272" w:type="dxa"/>
            <w:shd w:val="clear" w:color="auto" w:fill="auto"/>
          </w:tcPr>
          <w:p>
            <w:pPr>
              <w:widowControl/>
              <w:spacing w:line="360" w:lineRule="auto"/>
              <w:jc w:val="center"/>
              <w:rPr>
                <w:rFonts w:hAnsi="宋体"/>
              </w:rPr>
            </w:pPr>
            <w:r>
              <w:rPr>
                <w:rFonts w:hint="eastAsia" w:hAnsi="宋体"/>
              </w:rPr>
              <w:t>法兰材质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rPr>
        <w:tc>
          <w:tcPr>
            <w:tcW w:w="1174" w:type="dxa"/>
            <w:shd w:val="clear" w:color="auto" w:fill="auto"/>
          </w:tcPr>
          <w:p>
            <w:pPr>
              <w:widowControl/>
              <w:spacing w:line="360" w:lineRule="auto"/>
              <w:jc w:val="center"/>
              <w:rPr>
                <w:rFonts w:hAnsi="宋体"/>
              </w:rPr>
            </w:pPr>
            <w:r>
              <w:rPr>
                <w:rFonts w:hint="eastAsia" w:hAnsi="宋体"/>
              </w:rPr>
              <w:t>入口</w:t>
            </w:r>
          </w:p>
        </w:tc>
        <w:tc>
          <w:tcPr>
            <w:tcW w:w="1000" w:type="dxa"/>
            <w:shd w:val="clear" w:color="auto" w:fill="auto"/>
          </w:tcPr>
          <w:p>
            <w:pPr>
              <w:widowControl/>
              <w:spacing w:line="360" w:lineRule="auto"/>
              <w:jc w:val="center"/>
              <w:rPr>
                <w:rFonts w:hAnsi="宋体"/>
              </w:rPr>
            </w:pPr>
            <w:r>
              <w:rPr>
                <w:rFonts w:hint="eastAsia" w:hAnsi="宋体"/>
              </w:rPr>
              <w:t>DN</w:t>
            </w:r>
            <w:r>
              <w:rPr>
                <w:rFonts w:hAnsi="宋体"/>
              </w:rPr>
              <w:t>15</w:t>
            </w:r>
            <w:r>
              <w:rPr>
                <w:rFonts w:hint="eastAsia" w:hAnsi="宋体"/>
              </w:rPr>
              <w:t>0</w:t>
            </w:r>
          </w:p>
        </w:tc>
        <w:tc>
          <w:tcPr>
            <w:tcW w:w="1075" w:type="dxa"/>
            <w:shd w:val="clear" w:color="auto" w:fill="auto"/>
          </w:tcPr>
          <w:p>
            <w:pPr>
              <w:widowControl/>
              <w:spacing w:line="360" w:lineRule="auto"/>
              <w:jc w:val="center"/>
              <w:rPr>
                <w:rFonts w:hAnsi="宋体"/>
              </w:rPr>
            </w:pPr>
            <w:r>
              <w:rPr>
                <w:rFonts w:hint="eastAsia" w:hAnsi="宋体"/>
              </w:rPr>
              <w:t>CL150</w:t>
            </w:r>
          </w:p>
        </w:tc>
        <w:tc>
          <w:tcPr>
            <w:tcW w:w="1137" w:type="dxa"/>
            <w:shd w:val="clear" w:color="auto" w:fill="auto"/>
          </w:tcPr>
          <w:p>
            <w:pPr>
              <w:widowControl/>
              <w:spacing w:line="360" w:lineRule="auto"/>
              <w:jc w:val="center"/>
              <w:rPr>
                <w:rFonts w:hAnsi="宋体"/>
              </w:rPr>
            </w:pPr>
            <w:r>
              <w:rPr>
                <w:rFonts w:hAnsi="宋体"/>
              </w:rPr>
              <w:t>R</w:t>
            </w:r>
            <w:r>
              <w:rPr>
                <w:rFonts w:hint="eastAsia" w:hAnsi="宋体"/>
              </w:rPr>
              <w:t>F</w:t>
            </w:r>
          </w:p>
        </w:tc>
        <w:tc>
          <w:tcPr>
            <w:tcW w:w="1572" w:type="dxa"/>
            <w:shd w:val="clear" w:color="auto" w:fill="auto"/>
          </w:tcPr>
          <w:p>
            <w:pPr>
              <w:widowControl/>
              <w:spacing w:line="360" w:lineRule="auto"/>
              <w:jc w:val="center"/>
              <w:rPr>
                <w:rFonts w:hAnsi="宋体"/>
              </w:rPr>
            </w:pPr>
            <w:r>
              <w:rPr>
                <w:rFonts w:hint="eastAsia" w:hAnsi="宋体"/>
              </w:rPr>
              <w:t>Sch20</w:t>
            </w:r>
          </w:p>
        </w:tc>
        <w:tc>
          <w:tcPr>
            <w:tcW w:w="1272" w:type="dxa"/>
            <w:shd w:val="clear" w:color="auto" w:fill="auto"/>
          </w:tcPr>
          <w:p>
            <w:pPr>
              <w:widowControl/>
              <w:spacing w:line="360" w:lineRule="auto"/>
              <w:jc w:val="center"/>
              <w:rPr>
                <w:rFonts w:hAnsi="宋体"/>
              </w:rPr>
            </w:pPr>
            <w:r>
              <w:rPr>
                <w:rFonts w:hint="eastAsia" w:hAnsi="宋体"/>
              </w:rPr>
              <w:t>304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rPr>
        <w:tc>
          <w:tcPr>
            <w:tcW w:w="1174" w:type="dxa"/>
            <w:shd w:val="clear" w:color="auto" w:fill="auto"/>
          </w:tcPr>
          <w:p>
            <w:pPr>
              <w:widowControl/>
              <w:spacing w:line="360" w:lineRule="auto"/>
              <w:jc w:val="center"/>
              <w:rPr>
                <w:rFonts w:hAnsi="宋体"/>
              </w:rPr>
            </w:pPr>
            <w:r>
              <w:rPr>
                <w:rFonts w:hint="eastAsia" w:hAnsi="宋体"/>
              </w:rPr>
              <w:t>出口</w:t>
            </w:r>
          </w:p>
        </w:tc>
        <w:tc>
          <w:tcPr>
            <w:tcW w:w="1000" w:type="dxa"/>
            <w:shd w:val="clear" w:color="auto" w:fill="auto"/>
          </w:tcPr>
          <w:p>
            <w:pPr>
              <w:widowControl/>
              <w:spacing w:line="360" w:lineRule="auto"/>
              <w:jc w:val="center"/>
              <w:rPr>
                <w:rFonts w:hAnsi="宋体"/>
              </w:rPr>
            </w:pPr>
            <w:r>
              <w:rPr>
                <w:rFonts w:hint="eastAsia" w:hAnsi="宋体"/>
              </w:rPr>
              <w:t>DN</w:t>
            </w:r>
            <w:r>
              <w:rPr>
                <w:rFonts w:hAnsi="宋体"/>
              </w:rPr>
              <w:t>10</w:t>
            </w:r>
            <w:r>
              <w:rPr>
                <w:rFonts w:hint="eastAsia" w:hAnsi="宋体"/>
              </w:rPr>
              <w:t>0</w:t>
            </w:r>
          </w:p>
        </w:tc>
        <w:tc>
          <w:tcPr>
            <w:tcW w:w="1075" w:type="dxa"/>
            <w:shd w:val="clear" w:color="auto" w:fill="auto"/>
          </w:tcPr>
          <w:p>
            <w:pPr>
              <w:widowControl/>
              <w:spacing w:line="360" w:lineRule="auto"/>
              <w:jc w:val="center"/>
              <w:rPr>
                <w:rFonts w:hAnsi="宋体"/>
              </w:rPr>
            </w:pPr>
            <w:r>
              <w:rPr>
                <w:rFonts w:hint="eastAsia" w:hAnsi="宋体"/>
              </w:rPr>
              <w:t>CL</w:t>
            </w:r>
            <w:r>
              <w:rPr>
                <w:rFonts w:hAnsi="宋体"/>
              </w:rPr>
              <w:t>15</w:t>
            </w:r>
            <w:r>
              <w:rPr>
                <w:rFonts w:hint="eastAsia" w:hAnsi="宋体"/>
              </w:rPr>
              <w:t>0</w:t>
            </w:r>
          </w:p>
        </w:tc>
        <w:tc>
          <w:tcPr>
            <w:tcW w:w="1137" w:type="dxa"/>
            <w:shd w:val="clear" w:color="auto" w:fill="auto"/>
          </w:tcPr>
          <w:p>
            <w:pPr>
              <w:widowControl/>
              <w:spacing w:line="360" w:lineRule="auto"/>
              <w:jc w:val="center"/>
              <w:rPr>
                <w:rFonts w:hAnsi="宋体"/>
              </w:rPr>
            </w:pPr>
            <w:r>
              <w:rPr>
                <w:rFonts w:hAnsi="宋体"/>
              </w:rPr>
              <w:t>R</w:t>
            </w:r>
            <w:r>
              <w:rPr>
                <w:rFonts w:hint="eastAsia" w:hAnsi="宋体"/>
              </w:rPr>
              <w:t>F</w:t>
            </w:r>
          </w:p>
        </w:tc>
        <w:tc>
          <w:tcPr>
            <w:tcW w:w="1572" w:type="dxa"/>
            <w:shd w:val="clear" w:color="auto" w:fill="auto"/>
          </w:tcPr>
          <w:p>
            <w:pPr>
              <w:widowControl/>
              <w:spacing w:line="360" w:lineRule="auto"/>
              <w:jc w:val="center"/>
              <w:rPr>
                <w:rFonts w:hAnsi="宋体"/>
              </w:rPr>
            </w:pPr>
            <w:r>
              <w:rPr>
                <w:rFonts w:hint="eastAsia" w:hAnsi="宋体"/>
              </w:rPr>
              <w:t>Sch20</w:t>
            </w:r>
          </w:p>
        </w:tc>
        <w:tc>
          <w:tcPr>
            <w:tcW w:w="1272" w:type="dxa"/>
            <w:shd w:val="clear" w:color="auto" w:fill="auto"/>
          </w:tcPr>
          <w:p>
            <w:pPr>
              <w:widowControl/>
              <w:spacing w:line="360" w:lineRule="auto"/>
              <w:jc w:val="center"/>
              <w:rPr>
                <w:rFonts w:hAnsi="宋体"/>
              </w:rPr>
            </w:pPr>
            <w:r>
              <w:rPr>
                <w:rFonts w:hint="eastAsia" w:hAnsi="宋体"/>
              </w:rPr>
              <w:t>304</w:t>
            </w:r>
          </w:p>
        </w:tc>
      </w:tr>
    </w:tbl>
    <w:p>
      <w:pPr>
        <w:autoSpaceDE w:val="0"/>
        <w:autoSpaceDN w:val="0"/>
        <w:adjustRightInd w:val="0"/>
        <w:snapToGrid w:val="0"/>
        <w:spacing w:line="360" w:lineRule="auto"/>
        <w:jc w:val="left"/>
        <w:rPr>
          <w:rFonts w:ascii="宋体" w:hAnsi="宋体"/>
          <w:szCs w:val="21"/>
          <w:lang w:val="en-GB"/>
        </w:rPr>
      </w:pPr>
      <w:r>
        <w:rPr>
          <w:rFonts w:hint="eastAsia" w:ascii="宋体" w:hAnsi="宋体"/>
          <w:szCs w:val="21"/>
          <w:lang w:val="en-GB"/>
        </w:rPr>
        <w:t>2.2.1</w:t>
      </w:r>
      <w:r>
        <w:rPr>
          <w:rFonts w:hint="eastAsia" w:ascii="宋体" w:hAnsi="宋体"/>
          <w:szCs w:val="21"/>
        </w:rPr>
        <w:t>1</w:t>
      </w:r>
      <w:r>
        <w:rPr>
          <w:rFonts w:hint="eastAsia" w:ascii="宋体" w:hAnsi="宋体"/>
          <w:szCs w:val="21"/>
          <w:lang w:val="en-GB"/>
        </w:rPr>
        <w:t xml:space="preserve">  螺杆星轮啮合其型线的设计要充分考虑吸入条件（压力、组分、杂质等）大范围波动时，转子所能承受的交变应力。</w:t>
      </w:r>
    </w:p>
    <w:p>
      <w:pPr>
        <w:autoSpaceDE w:val="0"/>
        <w:autoSpaceDN w:val="0"/>
        <w:adjustRightInd w:val="0"/>
        <w:snapToGrid w:val="0"/>
        <w:spacing w:line="360" w:lineRule="auto"/>
        <w:jc w:val="left"/>
        <w:rPr>
          <w:rFonts w:ascii="宋体" w:hAnsi="宋体"/>
          <w:szCs w:val="21"/>
          <w:lang w:val="en-GB"/>
        </w:rPr>
      </w:pPr>
      <w:r>
        <w:rPr>
          <w:rFonts w:hint="eastAsia" w:ascii="宋体" w:hAnsi="宋体"/>
          <w:szCs w:val="21"/>
          <w:lang w:val="en-GB"/>
        </w:rPr>
        <w:t>2.2.1</w:t>
      </w:r>
      <w:r>
        <w:rPr>
          <w:rFonts w:hint="eastAsia" w:ascii="宋体" w:hAnsi="宋体"/>
          <w:szCs w:val="21"/>
        </w:rPr>
        <w:t>2</w:t>
      </w:r>
      <w:r>
        <w:rPr>
          <w:rFonts w:hint="eastAsia" w:ascii="宋体" w:hAnsi="宋体"/>
          <w:szCs w:val="21"/>
          <w:lang w:val="en-GB"/>
        </w:rPr>
        <w:t xml:space="preserve">  </w:t>
      </w:r>
      <w:r>
        <w:rPr>
          <w:rFonts w:hint="eastAsia" w:ascii="宋体" w:hAnsi="宋体"/>
          <w:szCs w:val="21"/>
          <w:lang w:val="en-US" w:eastAsia="zh-CN"/>
        </w:rPr>
        <w:t>信然</w:t>
      </w:r>
      <w:r>
        <w:rPr>
          <w:rFonts w:hint="eastAsia" w:ascii="宋体" w:hAnsi="宋体"/>
          <w:szCs w:val="21"/>
          <w:lang w:val="en-GB"/>
        </w:rPr>
        <w:t>压缩机壳体材料采用奥氏体</w:t>
      </w:r>
      <w:r>
        <w:rPr>
          <w:rFonts w:hint="eastAsia" w:ascii="宋体" w:hAnsi="宋体"/>
          <w:szCs w:val="21"/>
        </w:rPr>
        <w:t>不锈钢材质</w:t>
      </w:r>
      <w:r>
        <w:rPr>
          <w:rFonts w:hint="eastAsia" w:ascii="宋体" w:hAnsi="宋体"/>
          <w:szCs w:val="21"/>
          <w:lang w:val="en-GB"/>
        </w:rPr>
        <w:t>。</w:t>
      </w:r>
    </w:p>
    <w:p>
      <w:pPr>
        <w:autoSpaceDE w:val="0"/>
        <w:autoSpaceDN w:val="0"/>
        <w:adjustRightInd w:val="0"/>
        <w:snapToGrid w:val="0"/>
        <w:spacing w:line="360" w:lineRule="auto"/>
        <w:jc w:val="left"/>
        <w:rPr>
          <w:rFonts w:ascii="宋体" w:hAnsi="宋体"/>
          <w:szCs w:val="21"/>
        </w:rPr>
      </w:pPr>
      <w:r>
        <w:rPr>
          <w:rFonts w:hint="eastAsia" w:ascii="宋体" w:hAnsi="宋体"/>
          <w:szCs w:val="21"/>
        </w:rPr>
        <w:t xml:space="preserve">2.2.13  </w:t>
      </w:r>
      <w:r>
        <w:rPr>
          <w:rFonts w:hint="eastAsia" w:ascii="宋体" w:hAnsi="宋体"/>
          <w:szCs w:val="21"/>
          <w:lang w:val="en-US" w:eastAsia="zh-CN"/>
        </w:rPr>
        <w:t>信然</w:t>
      </w:r>
      <w:r>
        <w:rPr>
          <w:rFonts w:hint="eastAsia" w:ascii="宋体" w:hAnsi="宋体"/>
          <w:szCs w:val="21"/>
        </w:rPr>
        <w:t>压缩机、驱动机采用刚性重型联合底座（联合底座应有足够的刚性1:1000,能够现场整体吊装）。</w:t>
      </w:r>
      <w:r>
        <w:rPr>
          <w:rFonts w:hint="eastAsia" w:ascii="宋体" w:hAnsi="宋体"/>
          <w:szCs w:val="21"/>
          <w:lang w:val="zh-CN"/>
        </w:rPr>
        <w:t>在</w:t>
      </w:r>
      <w:r>
        <w:rPr>
          <w:rFonts w:ascii="宋体" w:hAnsi="宋体"/>
          <w:szCs w:val="21"/>
          <w:lang w:val="zh-CN"/>
        </w:rPr>
        <w:t>电机底脚处</w:t>
      </w:r>
      <w:r>
        <w:rPr>
          <w:rFonts w:hint="eastAsia" w:ascii="宋体" w:hAnsi="宋体"/>
          <w:szCs w:val="21"/>
          <w:lang w:val="zh-CN"/>
        </w:rPr>
        <w:t>应</w:t>
      </w:r>
      <w:r>
        <w:rPr>
          <w:rFonts w:ascii="宋体" w:hAnsi="宋体"/>
          <w:szCs w:val="21"/>
          <w:lang w:val="zh-CN"/>
        </w:rPr>
        <w:t>设横向、轴向调位螺钉</w:t>
      </w:r>
      <w:r>
        <w:rPr>
          <w:rFonts w:hint="eastAsia" w:ascii="宋体" w:hAnsi="宋体"/>
          <w:szCs w:val="21"/>
          <w:lang w:val="zh-CN"/>
        </w:rPr>
        <w:t>，</w:t>
      </w:r>
      <w:r>
        <w:rPr>
          <w:rFonts w:ascii="宋体" w:hAnsi="宋体"/>
          <w:szCs w:val="21"/>
          <w:lang w:val="zh-CN"/>
        </w:rPr>
        <w:t>底座周边设调水平顶丝</w:t>
      </w:r>
      <w:r>
        <w:rPr>
          <w:rFonts w:hint="eastAsia" w:ascii="宋体" w:hAnsi="宋体"/>
          <w:szCs w:val="21"/>
          <w:lang w:val="zh-CN"/>
        </w:rPr>
        <w:t>。</w:t>
      </w:r>
      <w:r>
        <w:rPr>
          <w:rFonts w:hint="eastAsia" w:ascii="宋体" w:hAnsi="宋体"/>
          <w:szCs w:val="21"/>
        </w:rPr>
        <w:t>底座带有接地端子，采用M24×300地脚螺栓，由供货商配套。</w:t>
      </w:r>
    </w:p>
    <w:p>
      <w:pPr>
        <w:autoSpaceDE w:val="0"/>
        <w:autoSpaceDN w:val="0"/>
        <w:adjustRightInd w:val="0"/>
        <w:snapToGrid w:val="0"/>
        <w:spacing w:line="360" w:lineRule="auto"/>
        <w:jc w:val="left"/>
        <w:rPr>
          <w:rFonts w:ascii="宋体" w:hAnsi="宋体"/>
          <w:szCs w:val="21"/>
        </w:rPr>
      </w:pPr>
      <w:r>
        <w:rPr>
          <w:rFonts w:hint="eastAsia" w:ascii="宋体" w:hAnsi="宋体"/>
          <w:szCs w:val="21"/>
          <w:lang w:val="en-GB"/>
        </w:rPr>
        <w:t>2.2.1</w:t>
      </w:r>
      <w:r>
        <w:rPr>
          <w:rFonts w:hint="eastAsia" w:ascii="宋体" w:hAnsi="宋体"/>
          <w:szCs w:val="21"/>
        </w:rPr>
        <w:t>5</w:t>
      </w:r>
      <w:r>
        <w:rPr>
          <w:rFonts w:hint="eastAsia" w:ascii="宋体" w:hAnsi="宋体"/>
          <w:szCs w:val="21"/>
          <w:lang w:val="en-GB"/>
        </w:rPr>
        <w:t xml:space="preserve"> </w:t>
      </w:r>
      <w:r>
        <w:rPr>
          <w:rFonts w:hint="eastAsia" w:ascii="宋体" w:hAnsi="宋体"/>
          <w:szCs w:val="21"/>
          <w:lang w:val="en-US" w:eastAsia="zh-CN"/>
        </w:rPr>
        <w:t>信然</w:t>
      </w:r>
      <w:r>
        <w:rPr>
          <w:rFonts w:hint="eastAsia" w:ascii="宋体" w:hAnsi="宋体"/>
          <w:szCs w:val="21"/>
          <w:lang w:val="en-GB"/>
        </w:rPr>
        <w:t>压缩机出入口管口允许受力和力矩应满足API-619最新标准规定值的</w:t>
      </w:r>
      <w:r>
        <w:rPr>
          <w:rFonts w:hint="eastAsia" w:ascii="宋体" w:hAnsi="宋体"/>
          <w:szCs w:val="21"/>
        </w:rPr>
        <w:t>1.5倍。</w:t>
      </w:r>
    </w:p>
    <w:p>
      <w:pPr>
        <w:autoSpaceDE w:val="0"/>
        <w:autoSpaceDN w:val="0"/>
        <w:adjustRightInd w:val="0"/>
        <w:snapToGrid w:val="0"/>
        <w:spacing w:line="360" w:lineRule="auto"/>
        <w:jc w:val="left"/>
        <w:rPr>
          <w:rFonts w:ascii="宋体" w:hAnsi="宋体"/>
          <w:color w:val="3366FF"/>
          <w:szCs w:val="21"/>
          <w:lang w:val="en-GB"/>
        </w:rPr>
      </w:pPr>
      <w:r>
        <w:rPr>
          <w:rFonts w:hint="eastAsia" w:ascii="宋体" w:hAnsi="宋体"/>
          <w:szCs w:val="21"/>
          <w:lang w:val="en-GB"/>
        </w:rPr>
        <w:t>2.2.1</w:t>
      </w:r>
      <w:r>
        <w:rPr>
          <w:rFonts w:hint="eastAsia" w:ascii="宋体" w:hAnsi="宋体"/>
          <w:szCs w:val="21"/>
        </w:rPr>
        <w:t>6</w:t>
      </w:r>
      <w:r>
        <w:rPr>
          <w:rFonts w:hint="eastAsia" w:ascii="宋体" w:hAnsi="宋体"/>
          <w:szCs w:val="21"/>
          <w:lang w:val="en-GB"/>
        </w:rPr>
        <w:t xml:space="preserve"> </w:t>
      </w:r>
      <w:r>
        <w:rPr>
          <w:rFonts w:hint="eastAsia" w:ascii="宋体" w:hAnsi="宋体"/>
          <w:szCs w:val="21"/>
          <w:lang w:val="en-US" w:eastAsia="zh-CN"/>
        </w:rPr>
        <w:t>信然</w:t>
      </w:r>
      <w:r>
        <w:rPr>
          <w:rFonts w:hint="eastAsia" w:ascii="宋体" w:hAnsi="宋体"/>
          <w:szCs w:val="21"/>
          <w:lang w:val="en-GB"/>
        </w:rPr>
        <w:t>压缩机设有回流卸压阀组，该阀组安装在内部工艺管线，回流</w:t>
      </w:r>
      <w:r>
        <w:rPr>
          <w:rFonts w:ascii="宋体" w:hAnsi="宋体"/>
          <w:szCs w:val="21"/>
          <w:lang w:val="en-GB"/>
        </w:rPr>
        <w:t>至压缩机入口</w:t>
      </w:r>
      <w:r>
        <w:rPr>
          <w:rFonts w:hint="eastAsia" w:ascii="宋体" w:hAnsi="宋体"/>
          <w:color w:val="3366FF"/>
          <w:szCs w:val="21"/>
          <w:lang w:val="en-GB"/>
        </w:rPr>
        <w:t>。</w:t>
      </w:r>
    </w:p>
    <w:p>
      <w:pPr>
        <w:autoSpaceDE w:val="0"/>
        <w:autoSpaceDN w:val="0"/>
        <w:adjustRightInd w:val="0"/>
        <w:snapToGrid w:val="0"/>
        <w:spacing w:line="360" w:lineRule="auto"/>
        <w:jc w:val="left"/>
        <w:rPr>
          <w:rFonts w:ascii="宋体" w:hAnsi="宋体"/>
          <w:szCs w:val="21"/>
        </w:rPr>
      </w:pPr>
      <w:r>
        <w:rPr>
          <w:rFonts w:hint="eastAsia" w:ascii="宋体" w:hAnsi="宋体"/>
          <w:szCs w:val="21"/>
          <w:lang w:val="en-GB"/>
        </w:rPr>
        <w:t>2.2.1</w:t>
      </w:r>
      <w:r>
        <w:rPr>
          <w:rFonts w:hint="eastAsia" w:ascii="宋体" w:hAnsi="宋体"/>
          <w:szCs w:val="21"/>
        </w:rPr>
        <w:t>7</w:t>
      </w:r>
      <w:r>
        <w:rPr>
          <w:rFonts w:hint="eastAsia" w:ascii="宋体" w:hAnsi="宋体"/>
          <w:szCs w:val="21"/>
          <w:lang w:val="en-GB"/>
        </w:rPr>
        <w:t xml:space="preserve"> </w:t>
      </w:r>
      <w:r>
        <w:rPr>
          <w:rFonts w:hint="eastAsia" w:ascii="宋体" w:hAnsi="宋体"/>
          <w:szCs w:val="21"/>
        </w:rPr>
        <w:t>供货商提供机组底座范围内的所有工艺管线、喷液管线、密封油管线、气控管线等。这些管线尽量分类集合成一个接头接到底座边缘，以法兰形式同用户管线相连接,供货商提供配对法兰、双头螺栓。底座范围内的所有管线在供货商厂房安装好，所有与用户连接的对外接口法兰标准采用</w:t>
      </w:r>
      <w:r>
        <w:rPr>
          <w:rFonts w:ascii="宋体" w:hAnsi="宋体"/>
          <w:szCs w:val="21"/>
        </w:rPr>
        <w:t>ASME B16.5 150LB RF</w:t>
      </w:r>
      <w:r>
        <w:rPr>
          <w:rFonts w:hint="eastAsia" w:ascii="宋体" w:hAnsi="宋体"/>
          <w:szCs w:val="21"/>
        </w:rPr>
        <w:t>。</w:t>
      </w:r>
    </w:p>
    <w:p>
      <w:pPr>
        <w:autoSpaceDE w:val="0"/>
        <w:autoSpaceDN w:val="0"/>
        <w:adjustRightInd w:val="0"/>
        <w:snapToGrid w:val="0"/>
        <w:spacing w:line="360" w:lineRule="auto"/>
        <w:jc w:val="left"/>
        <w:rPr>
          <w:rFonts w:ascii="宋体" w:hAnsi="宋体"/>
          <w:szCs w:val="21"/>
        </w:rPr>
      </w:pPr>
      <w:r>
        <w:rPr>
          <w:rFonts w:ascii="宋体" w:hAnsi="宋体"/>
          <w:szCs w:val="21"/>
        </w:rPr>
        <w:t>2</w:t>
      </w:r>
      <w:r>
        <w:rPr>
          <w:rFonts w:hint="eastAsia" w:ascii="宋体" w:hAnsi="宋体"/>
          <w:szCs w:val="21"/>
        </w:rPr>
        <w:t>.2.18 冷却水系统法兰选用CL</w:t>
      </w:r>
      <w:r>
        <w:rPr>
          <w:rFonts w:ascii="宋体" w:hAnsi="宋体"/>
          <w:szCs w:val="21"/>
        </w:rPr>
        <w:t>150</w:t>
      </w:r>
      <w:r>
        <w:rPr>
          <w:rFonts w:hint="eastAsia" w:ascii="宋体" w:hAnsi="宋体"/>
          <w:szCs w:val="21"/>
        </w:rPr>
        <w:t>,水侧最大压降≯0.1Mpa,冷却设备水侧温升≤10℃，管件、阀门采用碳钢。</w:t>
      </w:r>
    </w:p>
    <w:p>
      <w:pPr>
        <w:autoSpaceDE w:val="0"/>
        <w:autoSpaceDN w:val="0"/>
        <w:adjustRightInd w:val="0"/>
        <w:snapToGrid w:val="0"/>
        <w:spacing w:line="360" w:lineRule="auto"/>
        <w:jc w:val="left"/>
        <w:rPr>
          <w:rFonts w:ascii="宋体" w:hAnsi="宋体"/>
          <w:szCs w:val="21"/>
        </w:rPr>
      </w:pPr>
      <w:r>
        <w:rPr>
          <w:rFonts w:ascii="宋体" w:hAnsi="宋体"/>
          <w:szCs w:val="21"/>
        </w:rPr>
        <w:t>2</w:t>
      </w:r>
      <w:r>
        <w:rPr>
          <w:rFonts w:hint="eastAsia" w:ascii="宋体" w:hAnsi="宋体"/>
          <w:szCs w:val="21"/>
        </w:rPr>
        <w:t>.2.19 压力容器按照GB150标准设计。</w:t>
      </w:r>
    </w:p>
    <w:p>
      <w:pPr>
        <w:autoSpaceDE w:val="0"/>
        <w:autoSpaceDN w:val="0"/>
        <w:adjustRightInd w:val="0"/>
        <w:snapToGrid w:val="0"/>
        <w:spacing w:line="360" w:lineRule="auto"/>
        <w:jc w:val="left"/>
        <w:rPr>
          <w:rFonts w:ascii="宋体" w:hAnsi="宋体"/>
          <w:szCs w:val="21"/>
        </w:rPr>
      </w:pPr>
      <w:r>
        <w:rPr>
          <w:rFonts w:ascii="宋体" w:hAnsi="宋体"/>
          <w:szCs w:val="21"/>
          <w:lang w:val="en-GB"/>
        </w:rPr>
        <w:t>2</w:t>
      </w:r>
      <w:r>
        <w:rPr>
          <w:rFonts w:hint="eastAsia" w:ascii="宋体" w:hAnsi="宋体"/>
          <w:szCs w:val="21"/>
          <w:lang w:val="en-GB"/>
        </w:rPr>
        <w:t>.2.2</w:t>
      </w:r>
      <w:r>
        <w:rPr>
          <w:rFonts w:ascii="宋体" w:hAnsi="宋体"/>
          <w:szCs w:val="21"/>
        </w:rPr>
        <w:t>0</w:t>
      </w:r>
      <w:r>
        <w:rPr>
          <w:rFonts w:hint="eastAsia" w:ascii="宋体" w:hAnsi="宋体"/>
          <w:szCs w:val="21"/>
          <w:lang w:val="en-GB"/>
        </w:rPr>
        <w:t xml:space="preserve"> </w:t>
      </w:r>
      <w:r>
        <w:rPr>
          <w:rFonts w:hint="eastAsia" w:ascii="宋体" w:hAnsi="宋体"/>
          <w:szCs w:val="21"/>
        </w:rPr>
        <w:t>压缩机主要技术参数</w:t>
      </w:r>
    </w:p>
    <w:tbl>
      <w:tblPr>
        <w:tblStyle w:val="15"/>
        <w:tblW w:w="0" w:type="auto"/>
        <w:tblInd w:w="817"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6"/>
        <w:gridCol w:w="1794"/>
        <w:gridCol w:w="318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0" w:type="dxa"/>
            <w:gridSpan w:val="2"/>
            <w:shd w:val="clear" w:color="auto" w:fill="auto"/>
          </w:tcPr>
          <w:p>
            <w:pPr>
              <w:tabs>
                <w:tab w:val="left" w:pos="1920"/>
                <w:tab w:val="left" w:leader="dot" w:pos="8160"/>
              </w:tabs>
              <w:spacing w:line="400" w:lineRule="atLeast"/>
              <w:jc w:val="left"/>
              <w:rPr>
                <w:szCs w:val="21"/>
              </w:rPr>
            </w:pPr>
            <w:r>
              <w:rPr>
                <w:rFonts w:hint="eastAsia"/>
                <w:szCs w:val="21"/>
              </w:rPr>
              <w:t>机组</w:t>
            </w:r>
            <w:r>
              <w:rPr>
                <w:szCs w:val="21"/>
              </w:rPr>
              <w:t>型号</w:t>
            </w:r>
          </w:p>
        </w:tc>
        <w:tc>
          <w:tcPr>
            <w:tcW w:w="3189" w:type="dxa"/>
            <w:shd w:val="clear" w:color="auto" w:fill="auto"/>
          </w:tcPr>
          <w:p>
            <w:pPr>
              <w:tabs>
                <w:tab w:val="left" w:pos="1920"/>
                <w:tab w:val="left" w:leader="dot" w:pos="8160"/>
              </w:tabs>
              <w:spacing w:line="400" w:lineRule="atLeast"/>
              <w:jc w:val="left"/>
              <w:rPr>
                <w:szCs w:val="21"/>
              </w:rPr>
            </w:pPr>
            <w:r>
              <w:rPr>
                <w:rFonts w:hint="eastAsia"/>
                <w:szCs w:val="21"/>
              </w:rPr>
              <w:t>XRGY25/</w:t>
            </w:r>
            <w:r>
              <w:rPr>
                <w:szCs w:val="21"/>
              </w:rPr>
              <w:t>0.02-5.5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0" w:type="dxa"/>
            <w:gridSpan w:val="2"/>
            <w:shd w:val="clear" w:color="auto" w:fill="auto"/>
          </w:tcPr>
          <w:p>
            <w:pPr>
              <w:tabs>
                <w:tab w:val="left" w:pos="1920"/>
                <w:tab w:val="left" w:leader="dot" w:pos="8160"/>
              </w:tabs>
              <w:spacing w:line="400" w:lineRule="atLeast"/>
              <w:jc w:val="left"/>
              <w:rPr>
                <w:szCs w:val="21"/>
              </w:rPr>
            </w:pPr>
            <w:r>
              <w:rPr>
                <w:szCs w:val="21"/>
              </w:rPr>
              <w:t>吸气量(入口状态)</w:t>
            </w:r>
          </w:p>
        </w:tc>
        <w:tc>
          <w:tcPr>
            <w:tcW w:w="3189" w:type="dxa"/>
            <w:shd w:val="clear" w:color="auto" w:fill="auto"/>
          </w:tcPr>
          <w:p>
            <w:pPr>
              <w:tabs>
                <w:tab w:val="left" w:pos="1920"/>
                <w:tab w:val="left" w:leader="dot" w:pos="8160"/>
              </w:tabs>
              <w:spacing w:line="400" w:lineRule="atLeast"/>
              <w:jc w:val="left"/>
              <w:rPr>
                <w:szCs w:val="21"/>
              </w:rPr>
            </w:pPr>
            <w:r>
              <w:rPr>
                <w:szCs w:val="21"/>
              </w:rPr>
              <w:t>1500N</w:t>
            </w:r>
            <w:r>
              <w:rPr>
                <w:rFonts w:hint="eastAsia"/>
                <w:szCs w:val="21"/>
              </w:rPr>
              <w:t>m³/H</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0" w:type="dxa"/>
            <w:gridSpan w:val="2"/>
            <w:shd w:val="clear" w:color="auto" w:fill="auto"/>
          </w:tcPr>
          <w:p>
            <w:pPr>
              <w:tabs>
                <w:tab w:val="left" w:pos="1920"/>
                <w:tab w:val="left" w:leader="dot" w:pos="8160"/>
              </w:tabs>
              <w:spacing w:line="400" w:lineRule="atLeast"/>
              <w:jc w:val="left"/>
              <w:rPr>
                <w:szCs w:val="21"/>
              </w:rPr>
            </w:pPr>
            <w:r>
              <w:rPr>
                <w:szCs w:val="21"/>
              </w:rPr>
              <w:t>吸入压力/吸入温度</w:t>
            </w:r>
          </w:p>
        </w:tc>
        <w:tc>
          <w:tcPr>
            <w:tcW w:w="3189" w:type="dxa"/>
            <w:shd w:val="clear" w:color="auto" w:fill="auto"/>
          </w:tcPr>
          <w:p>
            <w:pPr>
              <w:tabs>
                <w:tab w:val="left" w:pos="1920"/>
                <w:tab w:val="left" w:leader="dot" w:pos="8160"/>
              </w:tabs>
              <w:spacing w:line="400" w:lineRule="atLeast"/>
              <w:jc w:val="left"/>
              <w:rPr>
                <w:szCs w:val="21"/>
              </w:rPr>
            </w:pPr>
            <w:r>
              <w:rPr>
                <w:rFonts w:hint="eastAsia"/>
                <w:szCs w:val="21"/>
              </w:rPr>
              <w:t>2</w:t>
            </w:r>
            <w:r>
              <w:rPr>
                <w:szCs w:val="21"/>
              </w:rPr>
              <w:t xml:space="preserve"> </w:t>
            </w:r>
            <w:r>
              <w:rPr>
                <w:rFonts w:hint="eastAsia"/>
                <w:szCs w:val="21"/>
              </w:rPr>
              <w:t>k</w:t>
            </w:r>
            <w:r>
              <w:rPr>
                <w:szCs w:val="21"/>
              </w:rPr>
              <w:t>Pa(</w:t>
            </w:r>
            <w:r>
              <w:rPr>
                <w:rFonts w:hint="eastAsia"/>
                <w:szCs w:val="21"/>
              </w:rPr>
              <w:t>G</w:t>
            </w:r>
            <w:r>
              <w:rPr>
                <w:szCs w:val="21"/>
              </w:rPr>
              <w:t xml:space="preserve">)/ </w:t>
            </w:r>
            <w:r>
              <w:rPr>
                <w:rFonts w:hint="eastAsia"/>
                <w:szCs w:val="21"/>
              </w:rPr>
              <w:t>常温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0" w:type="dxa"/>
            <w:gridSpan w:val="2"/>
            <w:shd w:val="clear" w:color="auto" w:fill="auto"/>
          </w:tcPr>
          <w:p>
            <w:pPr>
              <w:tabs>
                <w:tab w:val="left" w:pos="1920"/>
                <w:tab w:val="left" w:leader="dot" w:pos="8160"/>
              </w:tabs>
              <w:spacing w:line="400" w:lineRule="atLeast"/>
              <w:jc w:val="left"/>
              <w:rPr>
                <w:szCs w:val="21"/>
              </w:rPr>
            </w:pPr>
            <w:r>
              <w:rPr>
                <w:szCs w:val="21"/>
              </w:rPr>
              <w:t>排气压力/排气温度</w:t>
            </w:r>
          </w:p>
        </w:tc>
        <w:tc>
          <w:tcPr>
            <w:tcW w:w="3189" w:type="dxa"/>
            <w:shd w:val="clear" w:color="auto" w:fill="auto"/>
          </w:tcPr>
          <w:p>
            <w:pPr>
              <w:tabs>
                <w:tab w:val="left" w:pos="1920"/>
                <w:tab w:val="left" w:leader="dot" w:pos="8160"/>
              </w:tabs>
              <w:spacing w:line="400" w:lineRule="atLeast"/>
              <w:jc w:val="left"/>
              <w:rPr>
                <w:szCs w:val="21"/>
              </w:rPr>
            </w:pPr>
            <w:r>
              <w:rPr>
                <w:szCs w:val="21"/>
              </w:rPr>
              <w:t>0.55</w:t>
            </w:r>
            <w:r>
              <w:rPr>
                <w:rFonts w:hint="eastAsia"/>
                <w:szCs w:val="21"/>
              </w:rPr>
              <w:t>MPa(G)/60℃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0" w:type="dxa"/>
            <w:gridSpan w:val="2"/>
            <w:shd w:val="clear" w:color="auto" w:fill="auto"/>
          </w:tcPr>
          <w:p>
            <w:pPr>
              <w:tabs>
                <w:tab w:val="left" w:pos="1920"/>
                <w:tab w:val="left" w:leader="dot" w:pos="8160"/>
              </w:tabs>
              <w:spacing w:line="400" w:lineRule="atLeast"/>
              <w:jc w:val="left"/>
              <w:rPr>
                <w:szCs w:val="21"/>
              </w:rPr>
            </w:pPr>
            <w:r>
              <w:rPr>
                <w:szCs w:val="21"/>
              </w:rPr>
              <w:t>转子直径</w:t>
            </w:r>
          </w:p>
        </w:tc>
        <w:tc>
          <w:tcPr>
            <w:tcW w:w="3189" w:type="dxa"/>
            <w:shd w:val="clear" w:color="auto" w:fill="auto"/>
          </w:tcPr>
          <w:p>
            <w:pPr>
              <w:tabs>
                <w:tab w:val="left" w:pos="1920"/>
                <w:tab w:val="left" w:leader="dot" w:pos="8160"/>
              </w:tabs>
              <w:spacing w:line="400" w:lineRule="atLeast"/>
              <w:jc w:val="left"/>
              <w:rPr>
                <w:szCs w:val="21"/>
              </w:rPr>
            </w:pPr>
            <w:r>
              <w:rPr>
                <w:rFonts w:hint="eastAsia"/>
                <w:szCs w:val="21"/>
              </w:rPr>
              <w:t>310mm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0" w:type="dxa"/>
            <w:gridSpan w:val="2"/>
            <w:shd w:val="clear" w:color="auto" w:fill="auto"/>
          </w:tcPr>
          <w:p>
            <w:pPr>
              <w:tabs>
                <w:tab w:val="left" w:pos="1920"/>
                <w:tab w:val="left" w:leader="dot" w:pos="8160"/>
              </w:tabs>
              <w:spacing w:line="400" w:lineRule="atLeast"/>
              <w:jc w:val="left"/>
              <w:rPr>
                <w:szCs w:val="21"/>
              </w:rPr>
            </w:pPr>
            <w:r>
              <w:rPr>
                <w:rFonts w:hint="eastAsia"/>
                <w:szCs w:val="21"/>
              </w:rPr>
              <w:t>星轮直径</w:t>
            </w:r>
          </w:p>
        </w:tc>
        <w:tc>
          <w:tcPr>
            <w:tcW w:w="3189" w:type="dxa"/>
            <w:shd w:val="clear" w:color="auto" w:fill="auto"/>
          </w:tcPr>
          <w:p>
            <w:pPr>
              <w:tabs>
                <w:tab w:val="left" w:pos="1920"/>
                <w:tab w:val="left" w:leader="dot" w:pos="8160"/>
              </w:tabs>
              <w:spacing w:line="400" w:lineRule="atLeast"/>
              <w:jc w:val="left"/>
              <w:rPr>
                <w:szCs w:val="21"/>
              </w:rPr>
            </w:pPr>
            <w:r>
              <w:rPr>
                <w:rFonts w:hint="eastAsia"/>
                <w:szCs w:val="21"/>
              </w:rPr>
              <w:t>3</w:t>
            </w:r>
            <w:r>
              <w:rPr>
                <w:szCs w:val="21"/>
              </w:rPr>
              <w:t>1</w:t>
            </w:r>
            <w:r>
              <w:rPr>
                <w:rFonts w:hint="eastAsia"/>
                <w:szCs w:val="21"/>
              </w:rPr>
              <w:t>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0" w:type="dxa"/>
            <w:gridSpan w:val="2"/>
            <w:shd w:val="clear" w:color="auto" w:fill="auto"/>
          </w:tcPr>
          <w:p>
            <w:pPr>
              <w:tabs>
                <w:tab w:val="left" w:pos="1920"/>
                <w:tab w:val="left" w:leader="dot" w:pos="8160"/>
              </w:tabs>
              <w:spacing w:line="400" w:lineRule="atLeast"/>
              <w:jc w:val="left"/>
              <w:rPr>
                <w:szCs w:val="21"/>
              </w:rPr>
            </w:pPr>
            <w:r>
              <w:rPr>
                <w:szCs w:val="21"/>
              </w:rPr>
              <w:t>轴功率</w:t>
            </w:r>
          </w:p>
        </w:tc>
        <w:tc>
          <w:tcPr>
            <w:tcW w:w="3189" w:type="dxa"/>
            <w:shd w:val="clear" w:color="auto" w:fill="auto"/>
          </w:tcPr>
          <w:p>
            <w:pPr>
              <w:tabs>
                <w:tab w:val="left" w:pos="1920"/>
                <w:tab w:val="left" w:leader="dot" w:pos="8160"/>
              </w:tabs>
              <w:spacing w:line="400" w:lineRule="atLeast"/>
              <w:jc w:val="left"/>
              <w:rPr>
                <w:szCs w:val="21"/>
              </w:rPr>
            </w:pPr>
            <w:r>
              <w:rPr>
                <w:rFonts w:hint="eastAsia"/>
                <w:szCs w:val="21"/>
              </w:rPr>
              <w:t>160.4</w:t>
            </w:r>
            <w:r>
              <w:rPr>
                <w:szCs w:val="21"/>
              </w:rPr>
              <w:t>kW</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0" w:type="dxa"/>
            <w:gridSpan w:val="2"/>
            <w:shd w:val="clear" w:color="auto" w:fill="auto"/>
          </w:tcPr>
          <w:p>
            <w:pPr>
              <w:tabs>
                <w:tab w:val="left" w:pos="1920"/>
                <w:tab w:val="left" w:leader="dot" w:pos="8160"/>
              </w:tabs>
              <w:spacing w:line="400" w:lineRule="atLeast"/>
              <w:jc w:val="left"/>
              <w:rPr>
                <w:szCs w:val="21"/>
              </w:rPr>
            </w:pPr>
            <w:r>
              <w:rPr>
                <w:szCs w:val="21"/>
              </w:rPr>
              <w:t>机组转速</w:t>
            </w:r>
          </w:p>
        </w:tc>
        <w:tc>
          <w:tcPr>
            <w:tcW w:w="3189" w:type="dxa"/>
            <w:shd w:val="clear" w:color="auto" w:fill="auto"/>
          </w:tcPr>
          <w:p>
            <w:pPr>
              <w:tabs>
                <w:tab w:val="left" w:pos="1920"/>
                <w:tab w:val="left" w:leader="dot" w:pos="8160"/>
              </w:tabs>
              <w:spacing w:line="400" w:lineRule="atLeast"/>
              <w:jc w:val="left"/>
              <w:rPr>
                <w:szCs w:val="21"/>
              </w:rPr>
            </w:pPr>
            <w:r>
              <w:rPr>
                <w:rFonts w:hint="eastAsia"/>
                <w:szCs w:val="21"/>
              </w:rPr>
              <w:t>2980rpm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0" w:type="dxa"/>
            <w:gridSpan w:val="2"/>
            <w:shd w:val="clear" w:color="auto" w:fill="auto"/>
          </w:tcPr>
          <w:p>
            <w:pPr>
              <w:tabs>
                <w:tab w:val="left" w:pos="1920"/>
                <w:tab w:val="left" w:leader="dot" w:pos="8160"/>
              </w:tabs>
              <w:spacing w:line="400" w:lineRule="atLeast"/>
              <w:jc w:val="left"/>
              <w:rPr>
                <w:szCs w:val="21"/>
              </w:rPr>
            </w:pPr>
            <w:r>
              <w:rPr>
                <w:szCs w:val="21"/>
              </w:rPr>
              <w:t>径向轴承型式</w:t>
            </w:r>
          </w:p>
        </w:tc>
        <w:tc>
          <w:tcPr>
            <w:tcW w:w="3189" w:type="dxa"/>
            <w:shd w:val="clear" w:color="auto" w:fill="auto"/>
          </w:tcPr>
          <w:p>
            <w:pPr>
              <w:tabs>
                <w:tab w:val="left" w:pos="1920"/>
                <w:tab w:val="left" w:leader="dot" w:pos="8160"/>
              </w:tabs>
              <w:spacing w:line="400" w:lineRule="atLeast"/>
              <w:jc w:val="left"/>
              <w:rPr>
                <w:szCs w:val="21"/>
              </w:rPr>
            </w:pPr>
            <w:r>
              <w:rPr>
                <w:rFonts w:hint="eastAsia"/>
                <w:szCs w:val="21"/>
              </w:rPr>
              <w:t>滚动</w:t>
            </w:r>
            <w:r>
              <w:rPr>
                <w:szCs w:val="21"/>
              </w:rPr>
              <w:t>轴承</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0" w:type="dxa"/>
            <w:gridSpan w:val="2"/>
            <w:shd w:val="clear" w:color="auto" w:fill="auto"/>
          </w:tcPr>
          <w:p>
            <w:pPr>
              <w:tabs>
                <w:tab w:val="left" w:pos="1920"/>
                <w:tab w:val="left" w:leader="dot" w:pos="8160"/>
              </w:tabs>
              <w:spacing w:line="400" w:lineRule="atLeast"/>
              <w:jc w:val="left"/>
              <w:rPr>
                <w:szCs w:val="21"/>
              </w:rPr>
            </w:pPr>
            <w:r>
              <w:rPr>
                <w:szCs w:val="21"/>
              </w:rPr>
              <w:t>轴封形式</w:t>
            </w:r>
          </w:p>
        </w:tc>
        <w:tc>
          <w:tcPr>
            <w:tcW w:w="3189" w:type="dxa"/>
            <w:shd w:val="clear" w:color="auto" w:fill="auto"/>
          </w:tcPr>
          <w:p>
            <w:pPr>
              <w:tabs>
                <w:tab w:val="left" w:pos="1920"/>
                <w:tab w:val="left" w:leader="dot" w:pos="8160"/>
              </w:tabs>
              <w:spacing w:line="400" w:lineRule="atLeast"/>
              <w:jc w:val="left"/>
              <w:rPr>
                <w:szCs w:val="21"/>
              </w:rPr>
            </w:pPr>
            <w:r>
              <w:rPr>
                <w:rFonts w:hint="eastAsia"/>
                <w:szCs w:val="21"/>
              </w:rPr>
              <w:t>机械密封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6" w:type="dxa"/>
            <w:vMerge w:val="restart"/>
            <w:shd w:val="clear" w:color="auto" w:fill="auto"/>
          </w:tcPr>
          <w:p>
            <w:pPr>
              <w:tabs>
                <w:tab w:val="left" w:pos="1920"/>
                <w:tab w:val="left" w:leader="dot" w:pos="8160"/>
              </w:tabs>
              <w:spacing w:line="400" w:lineRule="atLeast"/>
              <w:jc w:val="left"/>
              <w:rPr>
                <w:szCs w:val="21"/>
              </w:rPr>
            </w:pPr>
            <w:r>
              <w:rPr>
                <w:szCs w:val="21"/>
              </w:rPr>
              <w:t>材料</w:t>
            </w:r>
          </w:p>
        </w:tc>
        <w:tc>
          <w:tcPr>
            <w:tcW w:w="1794" w:type="dxa"/>
            <w:shd w:val="clear" w:color="auto" w:fill="auto"/>
          </w:tcPr>
          <w:p>
            <w:pPr>
              <w:tabs>
                <w:tab w:val="left" w:pos="1920"/>
                <w:tab w:val="left" w:leader="dot" w:pos="8160"/>
              </w:tabs>
              <w:spacing w:line="400" w:lineRule="atLeast"/>
              <w:jc w:val="left"/>
              <w:rPr>
                <w:szCs w:val="21"/>
              </w:rPr>
            </w:pPr>
            <w:r>
              <w:rPr>
                <w:szCs w:val="21"/>
              </w:rPr>
              <w:t>壳体</w:t>
            </w:r>
          </w:p>
        </w:tc>
        <w:tc>
          <w:tcPr>
            <w:tcW w:w="3189" w:type="dxa"/>
            <w:shd w:val="clear" w:color="auto" w:fill="auto"/>
          </w:tcPr>
          <w:p>
            <w:pPr>
              <w:tabs>
                <w:tab w:val="left" w:pos="1920"/>
                <w:tab w:val="left" w:leader="dot" w:pos="8160"/>
              </w:tabs>
              <w:spacing w:line="400" w:lineRule="atLeast"/>
              <w:jc w:val="left"/>
              <w:rPr>
                <w:szCs w:val="21"/>
              </w:rPr>
            </w:pPr>
            <w:r>
              <w:rPr>
                <w:szCs w:val="21"/>
              </w:rPr>
              <w:t>316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6" w:type="dxa"/>
            <w:vMerge w:val="continue"/>
            <w:shd w:val="clear" w:color="auto" w:fill="auto"/>
          </w:tcPr>
          <w:p>
            <w:pPr>
              <w:tabs>
                <w:tab w:val="left" w:pos="1920"/>
                <w:tab w:val="left" w:leader="dot" w:pos="8160"/>
              </w:tabs>
              <w:spacing w:line="400" w:lineRule="atLeast"/>
              <w:jc w:val="left"/>
              <w:rPr>
                <w:szCs w:val="21"/>
              </w:rPr>
            </w:pPr>
          </w:p>
        </w:tc>
        <w:tc>
          <w:tcPr>
            <w:tcW w:w="1794" w:type="dxa"/>
            <w:shd w:val="clear" w:color="auto" w:fill="auto"/>
          </w:tcPr>
          <w:p>
            <w:pPr>
              <w:tabs>
                <w:tab w:val="left" w:pos="1920"/>
                <w:tab w:val="left" w:leader="dot" w:pos="8160"/>
              </w:tabs>
              <w:spacing w:line="400" w:lineRule="atLeast"/>
              <w:jc w:val="left"/>
              <w:rPr>
                <w:szCs w:val="21"/>
              </w:rPr>
            </w:pPr>
            <w:r>
              <w:rPr>
                <w:rFonts w:hint="eastAsia"/>
                <w:szCs w:val="21"/>
              </w:rPr>
              <w:t>螺杆</w:t>
            </w:r>
          </w:p>
        </w:tc>
        <w:tc>
          <w:tcPr>
            <w:tcW w:w="3189" w:type="dxa"/>
            <w:shd w:val="clear" w:color="auto" w:fill="auto"/>
          </w:tcPr>
          <w:p>
            <w:pPr>
              <w:tabs>
                <w:tab w:val="left" w:pos="1920"/>
                <w:tab w:val="left" w:leader="dot" w:pos="8160"/>
              </w:tabs>
              <w:spacing w:line="400" w:lineRule="atLeast"/>
              <w:jc w:val="left"/>
              <w:rPr>
                <w:szCs w:val="21"/>
              </w:rPr>
            </w:pPr>
            <w:r>
              <w:rPr>
                <w:rFonts w:hint="eastAsia"/>
                <w:szCs w:val="21"/>
              </w:rPr>
              <w:t>316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6" w:type="dxa"/>
            <w:vMerge w:val="continue"/>
            <w:shd w:val="clear" w:color="auto" w:fill="auto"/>
          </w:tcPr>
          <w:p>
            <w:pPr>
              <w:tabs>
                <w:tab w:val="left" w:pos="1920"/>
                <w:tab w:val="left" w:leader="dot" w:pos="8160"/>
              </w:tabs>
              <w:spacing w:line="400" w:lineRule="atLeast"/>
              <w:jc w:val="left"/>
              <w:rPr>
                <w:szCs w:val="21"/>
              </w:rPr>
            </w:pPr>
          </w:p>
        </w:tc>
        <w:tc>
          <w:tcPr>
            <w:tcW w:w="1794" w:type="dxa"/>
            <w:shd w:val="clear" w:color="auto" w:fill="auto"/>
          </w:tcPr>
          <w:p>
            <w:pPr>
              <w:tabs>
                <w:tab w:val="left" w:pos="1920"/>
                <w:tab w:val="left" w:leader="dot" w:pos="8160"/>
              </w:tabs>
              <w:spacing w:line="400" w:lineRule="atLeast"/>
              <w:jc w:val="left"/>
              <w:rPr>
                <w:szCs w:val="21"/>
              </w:rPr>
            </w:pPr>
            <w:r>
              <w:rPr>
                <w:rFonts w:hint="eastAsia"/>
                <w:szCs w:val="21"/>
              </w:rPr>
              <w:t>星轮片</w:t>
            </w:r>
          </w:p>
        </w:tc>
        <w:tc>
          <w:tcPr>
            <w:tcW w:w="3189" w:type="dxa"/>
            <w:shd w:val="clear" w:color="auto" w:fill="auto"/>
          </w:tcPr>
          <w:p>
            <w:pPr>
              <w:tabs>
                <w:tab w:val="left" w:pos="1920"/>
                <w:tab w:val="left" w:leader="dot" w:pos="8160"/>
              </w:tabs>
              <w:spacing w:line="400" w:lineRule="atLeast"/>
              <w:jc w:val="left"/>
              <w:rPr>
                <w:szCs w:val="21"/>
              </w:rPr>
            </w:pPr>
            <w:r>
              <w:rPr>
                <w:rFonts w:hint="eastAsia"/>
                <w:szCs w:val="21"/>
              </w:rPr>
              <w:t>PEEK</w:t>
            </w:r>
            <w:r>
              <w:rPr>
                <w:szCs w:val="21"/>
              </w:rPr>
              <w:t>+30%</w:t>
            </w:r>
            <w:r>
              <w:rPr>
                <w:rFonts w:hint="eastAsia"/>
                <w:szCs w:val="21"/>
              </w:rPr>
              <w:t>碳纤维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0" w:type="dxa"/>
            <w:gridSpan w:val="2"/>
            <w:shd w:val="clear" w:color="auto" w:fill="auto"/>
          </w:tcPr>
          <w:p>
            <w:pPr>
              <w:tabs>
                <w:tab w:val="left" w:pos="1920"/>
                <w:tab w:val="left" w:leader="dot" w:pos="8160"/>
              </w:tabs>
              <w:spacing w:line="400" w:lineRule="atLeast"/>
              <w:jc w:val="left"/>
              <w:rPr>
                <w:szCs w:val="21"/>
              </w:rPr>
            </w:pPr>
            <w:r>
              <w:rPr>
                <w:szCs w:val="21"/>
              </w:rPr>
              <w:t>流量调节方式</w:t>
            </w:r>
          </w:p>
        </w:tc>
        <w:tc>
          <w:tcPr>
            <w:tcW w:w="3189" w:type="dxa"/>
            <w:shd w:val="clear" w:color="auto" w:fill="auto"/>
          </w:tcPr>
          <w:p>
            <w:pPr>
              <w:tabs>
                <w:tab w:val="left" w:pos="1920"/>
                <w:tab w:val="left" w:leader="dot" w:pos="8160"/>
              </w:tabs>
              <w:spacing w:line="400" w:lineRule="atLeast"/>
              <w:jc w:val="left"/>
              <w:rPr>
                <w:szCs w:val="21"/>
              </w:rPr>
            </w:pPr>
            <w:r>
              <w:rPr>
                <w:rFonts w:hint="eastAsia"/>
                <w:szCs w:val="21"/>
              </w:rPr>
              <w:t>旁路回流调节</w:t>
            </w:r>
          </w:p>
        </w:tc>
      </w:tr>
    </w:tbl>
    <w:p>
      <w:pPr>
        <w:tabs>
          <w:tab w:val="left" w:pos="1920"/>
          <w:tab w:val="left" w:leader="dot" w:pos="8160"/>
        </w:tabs>
        <w:spacing w:before="156" w:beforeLines="50" w:after="156" w:afterLines="50" w:line="400" w:lineRule="exact"/>
        <w:jc w:val="left"/>
        <w:rPr>
          <w:rFonts w:ascii="宋体" w:hAnsi="宋体"/>
          <w:b/>
          <w:bCs/>
        </w:rPr>
      </w:pPr>
      <w:r>
        <w:rPr>
          <w:rFonts w:hint="eastAsia" w:ascii="宋体" w:hAnsi="宋体"/>
          <w:b/>
          <w:bCs/>
        </w:rPr>
        <w:t>2.3  主电机和附属设备</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2.3.1 主电机采用一台防爆型变频低压异步电机（3Ph，</w:t>
      </w:r>
      <w:r>
        <w:rPr>
          <w:rFonts w:ascii="宋体" w:hAnsi="宋体"/>
          <w:szCs w:val="21"/>
        </w:rPr>
        <w:t>380</w:t>
      </w:r>
      <w:r>
        <w:rPr>
          <w:rFonts w:hint="eastAsia" w:ascii="宋体" w:hAnsi="宋体"/>
          <w:szCs w:val="21"/>
        </w:rPr>
        <w:t>V,50Hz），防爆等级EX dIICT4,外壳和接线盒的防护等级IP55，绝缘等级为F级，按照B级温升考核。</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2.3.2 起动及运行要求</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2.3.2.1 全压空载变频起动，起动次数允许冷态两次，热态一次。</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2.3.2.2 电机起动时，电机端电压不小于额定电压的80%。</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2.3.2.3 当电源电压与额定电压偏差不超过±10%，电动机输出功率应连续保持为额定值，此时温升按B级（绝缘等级为F级时）考核，电动机最高表面温度不超过T4组别温度要求。</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2.3.2.4 当电源频率与额定频率的偏差不超过±2%时，电源电压与额定电压的偏差不超过±5%时，或电压和频率同时出现极限偏差时，电机输出功率应连续保持额定值，此时，温升按B级（绝缘等级为F级）考核。</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2.3.2.5 当电源电压与额定电压的偏差不超过+l0%～+5%，-10%～-5%或当电源频率与额定频率的偏差不超过+5%、+2%、-5%、-2%；或者当电源与频率同时出现偏差时，电机榆出功率应连续保持为额定值，此时，温升按F级（绝缘等级为F级时）考核，且电动机最高表面温度不超过T4组别的温度要求。</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2.3.2.6 正常运行时，当电源电压下降到额定电压的85%时，电动机应在额定功率下连续运转10S，且电动机最高表面温度不超过T4组别的温度要求。</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2.3.2.7 在以上正常操作条件下电机应无火花、无电弧，并且任何部位的表面温度都不超过T4组别的温度要求。</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2.3.3 电动机的结构与安装方式</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2.3.3.1 电动机应符合国家隔爆型电机标准GB3836-2010，防爆等级dIICT4。</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2.3.3.2 电动机为卧式安装，双轴承支撑。每个轴承设插入式测温表。</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2.3.3.3 电动机冷却方式为空冷。</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2.3.3.4 电机轴承选型为滚动轴承，润滑方式为脂润滑。</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2.3.4 电动机壳内装有防潮空间加热器，电压为220VAC、单相，加热器设独立的接线盒，与主接线盒同侧，进线方式为铠装电缆。</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2.3.6 电动机上所有标牌牢固的固定在静止部件上，安装位置明显并容易观察。所有标牌材料均为不锈钢材料。</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2.3.7 主接线盒的绝缘子使用复合绝缘子，不允许使用陶瓷绝缘子。户外电动机的接线盒配防雨罩。</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2.3.8</w:t>
      </w:r>
      <w:r>
        <w:rPr>
          <w:rFonts w:ascii="宋体" w:hAnsi="宋体"/>
          <w:szCs w:val="21"/>
        </w:rPr>
        <w:t xml:space="preserve"> </w:t>
      </w:r>
      <w:r>
        <w:rPr>
          <w:rFonts w:hint="eastAsia" w:ascii="宋体" w:hAnsi="宋体"/>
          <w:szCs w:val="21"/>
        </w:rPr>
        <w:t>电机制造厂应对该电机进行出厂试验和型式试验，试验方法及内容严格按GB/T1032、GB3836.3的规定。</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2.3.9 电动机的额定功率须按满足连续运行的条件下，负载所需的轴功率来选择，并且还要考虑储备系数和温度修正系数，一般取大于或等于1.1倍的所驱动负载的轴功率，且不小于出口安全阀定压下的功率计算值。</w:t>
      </w:r>
    </w:p>
    <w:p>
      <w:pPr>
        <w:autoSpaceDE w:val="0"/>
        <w:autoSpaceDN w:val="0"/>
        <w:adjustRightInd w:val="0"/>
        <w:snapToGrid w:val="0"/>
        <w:spacing w:line="360" w:lineRule="auto"/>
        <w:jc w:val="left"/>
        <w:rPr>
          <w:rFonts w:ascii="宋体" w:hAnsi="宋体"/>
          <w:szCs w:val="21"/>
        </w:rPr>
      </w:pPr>
      <w:r>
        <w:rPr>
          <w:rFonts w:hint="eastAsia" w:ascii="宋体" w:hAnsi="宋体"/>
          <w:szCs w:val="21"/>
        </w:rPr>
        <w:t>2.3.10 主电机技术参数如下：</w:t>
      </w:r>
    </w:p>
    <w:p>
      <w:pPr>
        <w:autoSpaceDE w:val="0"/>
        <w:autoSpaceDN w:val="0"/>
        <w:adjustRightInd w:val="0"/>
        <w:snapToGrid w:val="0"/>
        <w:spacing w:line="360" w:lineRule="auto"/>
        <w:jc w:val="left"/>
        <w:rPr>
          <w:rFonts w:ascii="宋体" w:hAnsi="宋体"/>
          <w:szCs w:val="21"/>
        </w:rPr>
      </w:pPr>
      <w:r>
        <w:rPr>
          <w:rFonts w:hint="eastAsia" w:ascii="宋体" w:hAnsi="宋体"/>
          <w:szCs w:val="21"/>
        </w:rPr>
        <w:t>电压/功率/转速：</w:t>
      </w:r>
      <w:r>
        <w:rPr>
          <w:rFonts w:ascii="宋体" w:hAnsi="宋体"/>
          <w:szCs w:val="21"/>
        </w:rPr>
        <w:t>38</w:t>
      </w:r>
      <w:r>
        <w:rPr>
          <w:rFonts w:hint="eastAsia" w:ascii="宋体" w:hAnsi="宋体"/>
          <w:szCs w:val="21"/>
        </w:rPr>
        <w:t>0V/20</w:t>
      </w:r>
      <w:r>
        <w:rPr>
          <w:rFonts w:ascii="宋体" w:hAnsi="宋体"/>
          <w:szCs w:val="21"/>
        </w:rPr>
        <w:t>0</w:t>
      </w:r>
      <w:r>
        <w:rPr>
          <w:rFonts w:hint="eastAsia" w:ascii="宋体" w:hAnsi="宋体"/>
          <w:szCs w:val="21"/>
        </w:rPr>
        <w:t>KW/2980rpm</w:t>
      </w:r>
    </w:p>
    <w:p>
      <w:pPr>
        <w:autoSpaceDE w:val="0"/>
        <w:autoSpaceDN w:val="0"/>
        <w:adjustRightInd w:val="0"/>
        <w:snapToGrid w:val="0"/>
        <w:spacing w:line="360" w:lineRule="auto"/>
        <w:jc w:val="left"/>
        <w:rPr>
          <w:rFonts w:ascii="宋体" w:hAnsi="宋体"/>
          <w:szCs w:val="21"/>
        </w:rPr>
      </w:pPr>
      <w:r>
        <w:rPr>
          <w:rFonts w:hint="eastAsia" w:ascii="宋体" w:hAnsi="宋体"/>
          <w:szCs w:val="21"/>
        </w:rPr>
        <w:t>防爆等级/防护等级：EX eIICT4/IP55</w:t>
      </w:r>
    </w:p>
    <w:p>
      <w:pPr>
        <w:autoSpaceDE w:val="0"/>
        <w:autoSpaceDN w:val="0"/>
        <w:adjustRightInd w:val="0"/>
        <w:snapToGrid w:val="0"/>
        <w:spacing w:line="360" w:lineRule="auto"/>
        <w:jc w:val="left"/>
        <w:rPr>
          <w:rFonts w:ascii="宋体" w:hAnsi="宋体"/>
          <w:szCs w:val="21"/>
        </w:rPr>
      </w:pPr>
      <w:r>
        <w:rPr>
          <w:rFonts w:hint="eastAsia" w:ascii="宋体" w:hAnsi="宋体"/>
          <w:szCs w:val="21"/>
        </w:rPr>
        <w:t>电机绝缘等级F级，温升按B级考核。</w:t>
      </w:r>
    </w:p>
    <w:tbl>
      <w:tblPr>
        <w:tblStyle w:val="15"/>
        <w:tblW w:w="0" w:type="auto"/>
        <w:tblInd w:w="817"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24"/>
        <w:gridCol w:w="2312"/>
        <w:gridCol w:w="16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trPr>
        <w:tc>
          <w:tcPr>
            <w:tcW w:w="2724" w:type="dxa"/>
            <w:shd w:val="clear" w:color="auto" w:fill="auto"/>
          </w:tcPr>
          <w:p>
            <w:pPr>
              <w:tabs>
                <w:tab w:val="left" w:pos="1920"/>
                <w:tab w:val="left" w:leader="dot" w:pos="8160"/>
              </w:tabs>
              <w:spacing w:line="340" w:lineRule="exact"/>
              <w:jc w:val="left"/>
              <w:rPr>
                <w:rFonts w:ascii="宋体" w:hAnsi="宋体"/>
              </w:rPr>
            </w:pPr>
            <w:r>
              <w:rPr>
                <w:rFonts w:hint="eastAsia" w:ascii="宋体" w:hAnsi="宋体"/>
              </w:rPr>
              <w:t>项目</w:t>
            </w:r>
          </w:p>
        </w:tc>
        <w:tc>
          <w:tcPr>
            <w:tcW w:w="2312" w:type="dxa"/>
            <w:shd w:val="clear" w:color="auto" w:fill="auto"/>
          </w:tcPr>
          <w:p>
            <w:pPr>
              <w:tabs>
                <w:tab w:val="left" w:pos="1920"/>
                <w:tab w:val="left" w:leader="dot" w:pos="8160"/>
              </w:tabs>
              <w:spacing w:line="340" w:lineRule="exact"/>
              <w:jc w:val="left"/>
              <w:rPr>
                <w:rFonts w:ascii="宋体" w:hAnsi="宋体"/>
              </w:rPr>
            </w:pPr>
            <w:r>
              <w:rPr>
                <w:rFonts w:hint="eastAsia" w:ascii="宋体" w:hAnsi="宋体"/>
              </w:rPr>
              <w:t>技术参数</w:t>
            </w:r>
          </w:p>
        </w:tc>
        <w:tc>
          <w:tcPr>
            <w:tcW w:w="1632" w:type="dxa"/>
            <w:shd w:val="clear" w:color="auto" w:fill="auto"/>
          </w:tcPr>
          <w:p>
            <w:pPr>
              <w:tabs>
                <w:tab w:val="left" w:pos="1920"/>
                <w:tab w:val="left" w:leader="dot" w:pos="8160"/>
              </w:tabs>
              <w:spacing w:line="340" w:lineRule="exact"/>
              <w:jc w:val="left"/>
              <w:rPr>
                <w:rFonts w:ascii="宋体" w:hAnsi="宋体"/>
              </w:rPr>
            </w:pPr>
            <w:r>
              <w:rPr>
                <w:rFonts w:hint="eastAsia" w:ascii="宋体" w:hAnsi="宋体"/>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24" w:type="dxa"/>
            <w:shd w:val="clear" w:color="auto" w:fill="auto"/>
          </w:tcPr>
          <w:p>
            <w:pPr>
              <w:tabs>
                <w:tab w:val="left" w:pos="1920"/>
                <w:tab w:val="left" w:leader="dot" w:pos="8160"/>
              </w:tabs>
              <w:spacing w:line="340" w:lineRule="exact"/>
              <w:jc w:val="left"/>
              <w:rPr>
                <w:rFonts w:ascii="宋体" w:hAnsi="宋体"/>
              </w:rPr>
            </w:pPr>
            <w:r>
              <w:rPr>
                <w:rFonts w:hint="eastAsia" w:ascii="宋体" w:hAnsi="宋体"/>
              </w:rPr>
              <w:t>额定功率（KW）</w:t>
            </w:r>
          </w:p>
        </w:tc>
        <w:tc>
          <w:tcPr>
            <w:tcW w:w="2312" w:type="dxa"/>
            <w:shd w:val="clear" w:color="auto" w:fill="auto"/>
          </w:tcPr>
          <w:p>
            <w:pPr>
              <w:tabs>
                <w:tab w:val="left" w:pos="1920"/>
                <w:tab w:val="left" w:leader="dot" w:pos="8160"/>
              </w:tabs>
              <w:spacing w:line="340" w:lineRule="exact"/>
              <w:jc w:val="left"/>
              <w:rPr>
                <w:rFonts w:ascii="宋体" w:hAnsi="宋体"/>
              </w:rPr>
            </w:pPr>
            <w:r>
              <w:rPr>
                <w:rFonts w:hint="eastAsia" w:ascii="宋体" w:hAnsi="宋体"/>
              </w:rPr>
              <w:t>200</w:t>
            </w:r>
          </w:p>
        </w:tc>
        <w:tc>
          <w:tcPr>
            <w:tcW w:w="1632" w:type="dxa"/>
            <w:vMerge w:val="restart"/>
            <w:shd w:val="clear" w:color="auto" w:fill="auto"/>
          </w:tcPr>
          <w:p>
            <w:pPr>
              <w:tabs>
                <w:tab w:val="left" w:pos="1920"/>
                <w:tab w:val="left" w:leader="dot" w:pos="8160"/>
              </w:tabs>
              <w:spacing w:line="360" w:lineRule="auto"/>
              <w:jc w:val="left"/>
              <w:rPr>
                <w:rFonts w:ascii="宋体" w:hAnsi="宋体"/>
              </w:rPr>
            </w:pPr>
            <w:r>
              <w:rPr>
                <w:rFonts w:hint="eastAsia" w:ascii="宋体" w:hAnsi="宋体"/>
              </w:rPr>
              <w:t>滚动轴承</w:t>
            </w:r>
          </w:p>
          <w:p>
            <w:pPr>
              <w:tabs>
                <w:tab w:val="left" w:pos="1920"/>
                <w:tab w:val="left" w:leader="dot" w:pos="8160"/>
              </w:tabs>
              <w:spacing w:line="340" w:lineRule="exact"/>
              <w:jc w:val="left"/>
              <w:rPr>
                <w:rFonts w:ascii="宋体" w:hAnsi="宋体"/>
              </w:rPr>
            </w:pPr>
            <w:r>
              <w:rPr>
                <w:rFonts w:hint="eastAsia" w:ascii="宋体" w:hAnsi="宋体"/>
              </w:rPr>
              <w:t>油脂润滑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24" w:type="dxa"/>
            <w:shd w:val="clear" w:color="auto" w:fill="auto"/>
          </w:tcPr>
          <w:p>
            <w:pPr>
              <w:tabs>
                <w:tab w:val="left" w:pos="1920"/>
                <w:tab w:val="left" w:leader="dot" w:pos="8160"/>
              </w:tabs>
              <w:spacing w:line="340" w:lineRule="exact"/>
              <w:jc w:val="left"/>
              <w:rPr>
                <w:rFonts w:ascii="宋体" w:hAnsi="宋体"/>
              </w:rPr>
            </w:pPr>
            <w:r>
              <w:rPr>
                <w:rFonts w:hint="eastAsia" w:ascii="宋体" w:hAnsi="宋体"/>
              </w:rPr>
              <w:t>额定电压（V）</w:t>
            </w:r>
          </w:p>
        </w:tc>
        <w:tc>
          <w:tcPr>
            <w:tcW w:w="2312" w:type="dxa"/>
            <w:shd w:val="clear" w:color="auto" w:fill="auto"/>
          </w:tcPr>
          <w:p>
            <w:pPr>
              <w:tabs>
                <w:tab w:val="left" w:pos="1920"/>
                <w:tab w:val="left" w:leader="dot" w:pos="8160"/>
              </w:tabs>
              <w:spacing w:line="340" w:lineRule="exact"/>
              <w:jc w:val="left"/>
              <w:rPr>
                <w:rFonts w:ascii="宋体" w:hAnsi="宋体"/>
              </w:rPr>
            </w:pPr>
            <w:r>
              <w:rPr>
                <w:rFonts w:ascii="宋体" w:hAnsi="宋体"/>
              </w:rPr>
              <w:t>38</w:t>
            </w:r>
            <w:r>
              <w:rPr>
                <w:rFonts w:hint="eastAsia" w:ascii="宋体" w:hAnsi="宋体"/>
              </w:rPr>
              <w:t>0</w:t>
            </w:r>
          </w:p>
        </w:tc>
        <w:tc>
          <w:tcPr>
            <w:tcW w:w="1632" w:type="dxa"/>
            <w:vMerge w:val="continue"/>
            <w:shd w:val="clear" w:color="auto" w:fill="auto"/>
          </w:tcPr>
          <w:p>
            <w:pPr>
              <w:jc w:val="left"/>
              <w:rPr>
                <w:szCs w:val="21"/>
                <w:shd w:val="clear" w:color="auto" w:fill="FF000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24" w:type="dxa"/>
            <w:shd w:val="clear" w:color="auto" w:fill="auto"/>
          </w:tcPr>
          <w:p>
            <w:pPr>
              <w:tabs>
                <w:tab w:val="left" w:pos="1920"/>
                <w:tab w:val="left" w:leader="dot" w:pos="8160"/>
              </w:tabs>
              <w:spacing w:line="340" w:lineRule="exact"/>
              <w:jc w:val="left"/>
              <w:rPr>
                <w:rFonts w:ascii="宋体" w:hAnsi="宋体"/>
              </w:rPr>
            </w:pPr>
            <w:r>
              <w:rPr>
                <w:rFonts w:hint="eastAsia" w:ascii="宋体" w:hAnsi="宋体"/>
              </w:rPr>
              <w:t>同步转速（r/min）</w:t>
            </w:r>
          </w:p>
        </w:tc>
        <w:tc>
          <w:tcPr>
            <w:tcW w:w="2312" w:type="dxa"/>
            <w:shd w:val="clear" w:color="auto" w:fill="auto"/>
          </w:tcPr>
          <w:p>
            <w:pPr>
              <w:tabs>
                <w:tab w:val="left" w:pos="1920"/>
                <w:tab w:val="left" w:leader="dot" w:pos="8160"/>
              </w:tabs>
              <w:spacing w:line="340" w:lineRule="exact"/>
              <w:jc w:val="left"/>
              <w:rPr>
                <w:rFonts w:ascii="宋体" w:hAnsi="宋体"/>
              </w:rPr>
            </w:pPr>
            <w:r>
              <w:rPr>
                <w:rFonts w:hint="eastAsia" w:ascii="宋体" w:hAnsi="宋体"/>
              </w:rPr>
              <w:t>2980</w:t>
            </w:r>
          </w:p>
        </w:tc>
        <w:tc>
          <w:tcPr>
            <w:tcW w:w="1632" w:type="dxa"/>
            <w:vMerge w:val="continue"/>
            <w:shd w:val="clear" w:color="auto" w:fill="auto"/>
          </w:tcPr>
          <w:p>
            <w:pPr>
              <w:jc w:val="left"/>
              <w:rPr>
                <w:szCs w:val="21"/>
                <w:shd w:val="clear" w:color="auto" w:fill="FF000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24" w:type="dxa"/>
            <w:shd w:val="clear" w:color="auto" w:fill="auto"/>
          </w:tcPr>
          <w:p>
            <w:pPr>
              <w:tabs>
                <w:tab w:val="left" w:pos="1920"/>
                <w:tab w:val="left" w:leader="dot" w:pos="8160"/>
              </w:tabs>
              <w:spacing w:line="340" w:lineRule="exact"/>
              <w:jc w:val="left"/>
              <w:rPr>
                <w:rFonts w:ascii="宋体" w:hAnsi="宋体"/>
              </w:rPr>
            </w:pPr>
            <w:r>
              <w:rPr>
                <w:rFonts w:hint="eastAsia" w:ascii="宋体" w:hAnsi="宋体"/>
              </w:rPr>
              <w:t>相数</w:t>
            </w:r>
          </w:p>
        </w:tc>
        <w:tc>
          <w:tcPr>
            <w:tcW w:w="2312" w:type="dxa"/>
            <w:shd w:val="clear" w:color="auto" w:fill="auto"/>
          </w:tcPr>
          <w:p>
            <w:pPr>
              <w:tabs>
                <w:tab w:val="left" w:pos="1920"/>
                <w:tab w:val="left" w:leader="dot" w:pos="8160"/>
              </w:tabs>
              <w:spacing w:line="340" w:lineRule="exact"/>
              <w:jc w:val="left"/>
              <w:rPr>
                <w:rFonts w:ascii="宋体" w:hAnsi="宋体"/>
              </w:rPr>
            </w:pPr>
            <w:r>
              <w:rPr>
                <w:rFonts w:hint="eastAsia" w:ascii="宋体" w:hAnsi="宋体"/>
              </w:rPr>
              <w:t>3</w:t>
            </w:r>
          </w:p>
        </w:tc>
        <w:tc>
          <w:tcPr>
            <w:tcW w:w="1632" w:type="dxa"/>
            <w:vMerge w:val="continue"/>
            <w:shd w:val="clear" w:color="auto" w:fill="auto"/>
          </w:tcPr>
          <w:p>
            <w:pPr>
              <w:jc w:val="left"/>
              <w:rPr>
                <w:szCs w:val="21"/>
                <w:shd w:val="clear" w:color="auto" w:fill="FF000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24" w:type="dxa"/>
            <w:shd w:val="clear" w:color="auto" w:fill="auto"/>
          </w:tcPr>
          <w:p>
            <w:pPr>
              <w:tabs>
                <w:tab w:val="left" w:pos="1920"/>
                <w:tab w:val="left" w:leader="dot" w:pos="8160"/>
              </w:tabs>
              <w:spacing w:line="340" w:lineRule="exact"/>
              <w:jc w:val="left"/>
              <w:rPr>
                <w:rFonts w:ascii="宋体" w:hAnsi="宋体"/>
              </w:rPr>
            </w:pPr>
            <w:r>
              <w:rPr>
                <w:rFonts w:hint="eastAsia" w:ascii="宋体" w:hAnsi="宋体"/>
              </w:rPr>
              <w:t>频率</w:t>
            </w:r>
          </w:p>
        </w:tc>
        <w:tc>
          <w:tcPr>
            <w:tcW w:w="2312" w:type="dxa"/>
            <w:shd w:val="clear" w:color="auto" w:fill="auto"/>
          </w:tcPr>
          <w:p>
            <w:pPr>
              <w:tabs>
                <w:tab w:val="left" w:pos="1920"/>
                <w:tab w:val="left" w:leader="dot" w:pos="8160"/>
              </w:tabs>
              <w:spacing w:line="340" w:lineRule="exact"/>
              <w:jc w:val="left"/>
              <w:rPr>
                <w:rFonts w:ascii="宋体" w:hAnsi="宋体"/>
              </w:rPr>
            </w:pPr>
            <w:r>
              <w:rPr>
                <w:rFonts w:hint="eastAsia" w:ascii="宋体" w:hAnsi="宋体"/>
              </w:rPr>
              <w:t>20-50HZ</w:t>
            </w:r>
          </w:p>
        </w:tc>
        <w:tc>
          <w:tcPr>
            <w:tcW w:w="1632" w:type="dxa"/>
            <w:vMerge w:val="continue"/>
            <w:shd w:val="clear" w:color="auto" w:fill="auto"/>
          </w:tcPr>
          <w:p>
            <w:pPr>
              <w:jc w:val="left"/>
              <w:rPr>
                <w:szCs w:val="21"/>
                <w:shd w:val="clear" w:color="auto" w:fill="FF000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24" w:type="dxa"/>
            <w:shd w:val="clear" w:color="auto" w:fill="auto"/>
          </w:tcPr>
          <w:p>
            <w:pPr>
              <w:tabs>
                <w:tab w:val="left" w:pos="1920"/>
                <w:tab w:val="left" w:leader="dot" w:pos="8160"/>
              </w:tabs>
              <w:spacing w:line="340" w:lineRule="exact"/>
              <w:jc w:val="left"/>
              <w:rPr>
                <w:rFonts w:ascii="宋体" w:hAnsi="宋体"/>
              </w:rPr>
            </w:pPr>
            <w:r>
              <w:rPr>
                <w:rFonts w:hint="eastAsia" w:ascii="宋体" w:hAnsi="宋体"/>
              </w:rPr>
              <w:t>极数</w:t>
            </w:r>
          </w:p>
        </w:tc>
        <w:tc>
          <w:tcPr>
            <w:tcW w:w="2312" w:type="dxa"/>
            <w:shd w:val="clear" w:color="auto" w:fill="auto"/>
          </w:tcPr>
          <w:p>
            <w:pPr>
              <w:tabs>
                <w:tab w:val="left" w:pos="1920"/>
                <w:tab w:val="left" w:leader="dot" w:pos="8160"/>
              </w:tabs>
              <w:spacing w:line="340" w:lineRule="exact"/>
              <w:jc w:val="left"/>
              <w:rPr>
                <w:rFonts w:ascii="宋体" w:hAnsi="宋体"/>
              </w:rPr>
            </w:pPr>
            <w:r>
              <w:rPr>
                <w:rFonts w:hint="eastAsia" w:ascii="宋体" w:hAnsi="宋体"/>
              </w:rPr>
              <w:t>2</w:t>
            </w:r>
          </w:p>
        </w:tc>
        <w:tc>
          <w:tcPr>
            <w:tcW w:w="1632" w:type="dxa"/>
            <w:vMerge w:val="continue"/>
            <w:shd w:val="clear" w:color="auto" w:fill="auto"/>
          </w:tcPr>
          <w:p>
            <w:pPr>
              <w:jc w:val="left"/>
              <w:rPr>
                <w:szCs w:val="21"/>
                <w:shd w:val="clear" w:color="auto" w:fill="FF0000"/>
              </w:rPr>
            </w:pPr>
          </w:p>
        </w:tc>
      </w:tr>
    </w:tbl>
    <w:p>
      <w:pPr>
        <w:tabs>
          <w:tab w:val="left" w:pos="0"/>
          <w:tab w:val="left" w:leader="dot" w:pos="8160"/>
        </w:tabs>
        <w:spacing w:line="360" w:lineRule="auto"/>
        <w:jc w:val="left"/>
      </w:pPr>
      <w:r>
        <w:rPr>
          <w:rFonts w:hint="eastAsia" w:ascii="宋体" w:hAnsi="宋体"/>
        </w:rPr>
        <w:t>2.3.11</w:t>
      </w:r>
      <w:r>
        <w:t>油泵电机技术参数如下：</w:t>
      </w:r>
    </w:p>
    <w:p>
      <w:pPr>
        <w:autoSpaceDE w:val="0"/>
        <w:autoSpaceDN w:val="0"/>
        <w:adjustRightInd w:val="0"/>
        <w:snapToGrid w:val="0"/>
        <w:spacing w:line="360" w:lineRule="auto"/>
        <w:jc w:val="left"/>
      </w:pPr>
      <w:r>
        <w:t>电压/功率/转速：</w:t>
      </w:r>
      <w:r>
        <w:rPr>
          <w:rFonts w:hint="eastAsia"/>
        </w:rPr>
        <w:t>38</w:t>
      </w:r>
      <w:r>
        <w:t>0V/</w:t>
      </w:r>
      <w:r>
        <w:rPr>
          <w:rFonts w:hint="eastAsia"/>
        </w:rPr>
        <w:t>1.5</w:t>
      </w:r>
      <w:r>
        <w:t>KW/1</w:t>
      </w:r>
      <w:r>
        <w:rPr>
          <w:rFonts w:hint="eastAsia"/>
        </w:rPr>
        <w:t>500</w:t>
      </w:r>
      <w:r>
        <w:t>rpm</w:t>
      </w:r>
    </w:p>
    <w:p>
      <w:pPr>
        <w:autoSpaceDE w:val="0"/>
        <w:autoSpaceDN w:val="0"/>
        <w:adjustRightInd w:val="0"/>
        <w:snapToGrid w:val="0"/>
        <w:spacing w:line="360" w:lineRule="auto"/>
        <w:jc w:val="left"/>
      </w:pPr>
      <w:r>
        <w:t>防爆等级/防护等级：</w:t>
      </w:r>
      <w:r>
        <w:rPr>
          <w:rFonts w:hint="eastAsia"/>
        </w:rPr>
        <w:t>EX d</w:t>
      </w:r>
      <w:r>
        <w:t>II</w:t>
      </w:r>
      <w:r>
        <w:rPr>
          <w:rFonts w:hint="eastAsia"/>
        </w:rPr>
        <w:t>C</w:t>
      </w:r>
      <w:r>
        <w:t>T</w:t>
      </w:r>
      <w:r>
        <w:rPr>
          <w:rFonts w:hint="eastAsia"/>
        </w:rPr>
        <w:t>4</w:t>
      </w:r>
      <w:r>
        <w:t>/</w:t>
      </w:r>
      <w:r>
        <w:rPr>
          <w:rFonts w:hint="eastAsia"/>
        </w:rPr>
        <w:t xml:space="preserve"> IP55</w:t>
      </w:r>
    </w:p>
    <w:tbl>
      <w:tblPr>
        <w:tblStyle w:val="15"/>
        <w:tblW w:w="0" w:type="auto"/>
        <w:tblInd w:w="675"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24"/>
        <w:gridCol w:w="2312"/>
        <w:gridCol w:w="16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trPr>
        <w:tc>
          <w:tcPr>
            <w:tcW w:w="2724" w:type="dxa"/>
            <w:shd w:val="clear" w:color="auto" w:fill="auto"/>
          </w:tcPr>
          <w:p>
            <w:pPr>
              <w:tabs>
                <w:tab w:val="left" w:pos="1920"/>
                <w:tab w:val="left" w:leader="dot" w:pos="8160"/>
              </w:tabs>
              <w:spacing w:line="360" w:lineRule="auto"/>
              <w:jc w:val="left"/>
              <w:rPr>
                <w:rFonts w:ascii="宋体" w:hAnsi="宋体"/>
              </w:rPr>
            </w:pPr>
            <w:r>
              <w:rPr>
                <w:rFonts w:hint="eastAsia" w:ascii="宋体" w:hAnsi="宋体"/>
              </w:rPr>
              <w:t>项目</w:t>
            </w:r>
          </w:p>
        </w:tc>
        <w:tc>
          <w:tcPr>
            <w:tcW w:w="2312" w:type="dxa"/>
            <w:shd w:val="clear" w:color="auto" w:fill="auto"/>
          </w:tcPr>
          <w:p>
            <w:pPr>
              <w:tabs>
                <w:tab w:val="left" w:pos="1920"/>
                <w:tab w:val="left" w:leader="dot" w:pos="8160"/>
              </w:tabs>
              <w:spacing w:line="360" w:lineRule="auto"/>
              <w:jc w:val="left"/>
              <w:rPr>
                <w:rFonts w:ascii="宋体" w:hAnsi="宋体"/>
              </w:rPr>
            </w:pPr>
            <w:r>
              <w:rPr>
                <w:rFonts w:hint="eastAsia" w:ascii="宋体" w:hAnsi="宋体"/>
              </w:rPr>
              <w:t>技术参数</w:t>
            </w:r>
          </w:p>
        </w:tc>
        <w:tc>
          <w:tcPr>
            <w:tcW w:w="1632" w:type="dxa"/>
            <w:shd w:val="clear" w:color="auto" w:fill="auto"/>
          </w:tcPr>
          <w:p>
            <w:pPr>
              <w:tabs>
                <w:tab w:val="left" w:pos="1920"/>
                <w:tab w:val="left" w:leader="dot" w:pos="8160"/>
              </w:tabs>
              <w:spacing w:line="360" w:lineRule="auto"/>
              <w:jc w:val="left"/>
              <w:rPr>
                <w:rFonts w:ascii="宋体" w:hAnsi="宋体"/>
              </w:rPr>
            </w:pPr>
            <w:r>
              <w:rPr>
                <w:rFonts w:hint="eastAsia" w:ascii="宋体" w:hAnsi="宋体"/>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24" w:type="dxa"/>
            <w:shd w:val="clear" w:color="auto" w:fill="auto"/>
          </w:tcPr>
          <w:p>
            <w:pPr>
              <w:tabs>
                <w:tab w:val="left" w:pos="1920"/>
                <w:tab w:val="left" w:leader="dot" w:pos="8160"/>
              </w:tabs>
              <w:spacing w:line="360" w:lineRule="auto"/>
              <w:jc w:val="left"/>
              <w:rPr>
                <w:rFonts w:ascii="宋体" w:hAnsi="宋体"/>
              </w:rPr>
            </w:pPr>
            <w:r>
              <w:rPr>
                <w:rFonts w:hint="eastAsia" w:ascii="宋体" w:hAnsi="宋体"/>
              </w:rPr>
              <w:t>额定功率（KW）</w:t>
            </w:r>
          </w:p>
        </w:tc>
        <w:tc>
          <w:tcPr>
            <w:tcW w:w="2312" w:type="dxa"/>
            <w:shd w:val="clear" w:color="auto" w:fill="auto"/>
          </w:tcPr>
          <w:p>
            <w:pPr>
              <w:tabs>
                <w:tab w:val="left" w:pos="1920"/>
                <w:tab w:val="left" w:leader="dot" w:pos="8160"/>
              </w:tabs>
              <w:spacing w:line="360" w:lineRule="auto"/>
              <w:jc w:val="left"/>
              <w:rPr>
                <w:rFonts w:ascii="宋体" w:hAnsi="宋体"/>
              </w:rPr>
            </w:pPr>
            <w:r>
              <w:rPr>
                <w:rFonts w:ascii="宋体" w:hAnsi="宋体"/>
              </w:rPr>
              <w:t>1.5</w:t>
            </w:r>
          </w:p>
        </w:tc>
        <w:tc>
          <w:tcPr>
            <w:tcW w:w="1632" w:type="dxa"/>
            <w:vMerge w:val="restart"/>
            <w:shd w:val="clear" w:color="auto" w:fill="auto"/>
          </w:tcPr>
          <w:p>
            <w:pPr>
              <w:tabs>
                <w:tab w:val="left" w:pos="1920"/>
                <w:tab w:val="left" w:leader="dot" w:pos="8160"/>
              </w:tabs>
              <w:spacing w:line="360" w:lineRule="auto"/>
              <w:jc w:val="left"/>
              <w:rPr>
                <w:rFonts w:ascii="宋体" w:hAnsi="宋体"/>
              </w:rPr>
            </w:pPr>
            <w:r>
              <w:rPr>
                <w:rFonts w:hint="eastAsia" w:ascii="宋体" w:hAnsi="宋体"/>
              </w:rPr>
              <w:t>滚动轴承</w:t>
            </w:r>
          </w:p>
          <w:p>
            <w:pPr>
              <w:tabs>
                <w:tab w:val="left" w:pos="1920"/>
                <w:tab w:val="left" w:leader="dot" w:pos="8160"/>
              </w:tabs>
              <w:spacing w:line="360" w:lineRule="auto"/>
              <w:jc w:val="left"/>
              <w:rPr>
                <w:rFonts w:ascii="宋体" w:hAnsi="宋体"/>
              </w:rPr>
            </w:pPr>
            <w:r>
              <w:rPr>
                <w:rFonts w:hint="eastAsia" w:ascii="宋体" w:hAnsi="宋体"/>
              </w:rPr>
              <w:t>油脂润滑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24" w:type="dxa"/>
            <w:shd w:val="clear" w:color="auto" w:fill="auto"/>
          </w:tcPr>
          <w:p>
            <w:pPr>
              <w:tabs>
                <w:tab w:val="left" w:pos="1920"/>
                <w:tab w:val="left" w:leader="dot" w:pos="8160"/>
              </w:tabs>
              <w:spacing w:line="360" w:lineRule="auto"/>
              <w:jc w:val="left"/>
              <w:rPr>
                <w:rFonts w:ascii="宋体" w:hAnsi="宋体"/>
              </w:rPr>
            </w:pPr>
            <w:r>
              <w:rPr>
                <w:rFonts w:hint="eastAsia" w:ascii="宋体" w:hAnsi="宋体"/>
              </w:rPr>
              <w:t>额定电压（V）</w:t>
            </w:r>
          </w:p>
        </w:tc>
        <w:tc>
          <w:tcPr>
            <w:tcW w:w="2312" w:type="dxa"/>
            <w:shd w:val="clear" w:color="auto" w:fill="auto"/>
          </w:tcPr>
          <w:p>
            <w:pPr>
              <w:tabs>
                <w:tab w:val="left" w:pos="1920"/>
                <w:tab w:val="left" w:leader="dot" w:pos="8160"/>
              </w:tabs>
              <w:spacing w:line="360" w:lineRule="auto"/>
              <w:jc w:val="left"/>
              <w:rPr>
                <w:rFonts w:ascii="宋体" w:hAnsi="宋体"/>
              </w:rPr>
            </w:pPr>
            <w:r>
              <w:rPr>
                <w:rFonts w:hint="eastAsia" w:ascii="宋体" w:hAnsi="宋体"/>
              </w:rPr>
              <w:t>380</w:t>
            </w:r>
          </w:p>
        </w:tc>
        <w:tc>
          <w:tcPr>
            <w:tcW w:w="1632" w:type="dxa"/>
            <w:vMerge w:val="continue"/>
            <w:shd w:val="clear" w:color="auto" w:fill="auto"/>
          </w:tcPr>
          <w:p>
            <w:pPr>
              <w:spacing w:line="360" w:lineRule="auto"/>
              <w:jc w:val="left"/>
              <w:rPr>
                <w:szCs w:val="21"/>
                <w:shd w:val="clear" w:color="auto" w:fill="FF000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24" w:type="dxa"/>
            <w:shd w:val="clear" w:color="auto" w:fill="auto"/>
          </w:tcPr>
          <w:p>
            <w:pPr>
              <w:tabs>
                <w:tab w:val="left" w:pos="1920"/>
                <w:tab w:val="left" w:leader="dot" w:pos="8160"/>
              </w:tabs>
              <w:spacing w:line="360" w:lineRule="auto"/>
              <w:jc w:val="left"/>
              <w:rPr>
                <w:rFonts w:ascii="宋体" w:hAnsi="宋体"/>
              </w:rPr>
            </w:pPr>
            <w:r>
              <w:rPr>
                <w:rFonts w:hint="eastAsia" w:ascii="宋体" w:hAnsi="宋体"/>
              </w:rPr>
              <w:t>同步转速（r/min）</w:t>
            </w:r>
          </w:p>
        </w:tc>
        <w:tc>
          <w:tcPr>
            <w:tcW w:w="2312" w:type="dxa"/>
            <w:shd w:val="clear" w:color="auto" w:fill="auto"/>
          </w:tcPr>
          <w:p>
            <w:pPr>
              <w:tabs>
                <w:tab w:val="left" w:pos="1920"/>
                <w:tab w:val="left" w:leader="dot" w:pos="8160"/>
              </w:tabs>
              <w:spacing w:line="360" w:lineRule="auto"/>
              <w:jc w:val="left"/>
              <w:rPr>
                <w:rFonts w:ascii="宋体" w:hAnsi="宋体"/>
              </w:rPr>
            </w:pPr>
            <w:r>
              <w:rPr>
                <w:rFonts w:hint="eastAsia" w:ascii="宋体" w:hAnsi="宋体"/>
              </w:rPr>
              <w:t>1450</w:t>
            </w:r>
          </w:p>
        </w:tc>
        <w:tc>
          <w:tcPr>
            <w:tcW w:w="1632" w:type="dxa"/>
            <w:vMerge w:val="continue"/>
            <w:shd w:val="clear" w:color="auto" w:fill="auto"/>
          </w:tcPr>
          <w:p>
            <w:pPr>
              <w:spacing w:line="360" w:lineRule="auto"/>
              <w:jc w:val="left"/>
              <w:rPr>
                <w:szCs w:val="21"/>
                <w:shd w:val="clear" w:color="auto" w:fill="FF000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24" w:type="dxa"/>
            <w:shd w:val="clear" w:color="auto" w:fill="auto"/>
          </w:tcPr>
          <w:p>
            <w:pPr>
              <w:tabs>
                <w:tab w:val="left" w:pos="1920"/>
                <w:tab w:val="left" w:leader="dot" w:pos="8160"/>
              </w:tabs>
              <w:spacing w:line="360" w:lineRule="auto"/>
              <w:jc w:val="left"/>
              <w:rPr>
                <w:rFonts w:ascii="宋体" w:hAnsi="宋体"/>
              </w:rPr>
            </w:pPr>
            <w:r>
              <w:rPr>
                <w:rFonts w:hint="eastAsia" w:ascii="宋体" w:hAnsi="宋体"/>
              </w:rPr>
              <w:t>相数</w:t>
            </w:r>
          </w:p>
        </w:tc>
        <w:tc>
          <w:tcPr>
            <w:tcW w:w="2312" w:type="dxa"/>
            <w:shd w:val="clear" w:color="auto" w:fill="auto"/>
          </w:tcPr>
          <w:p>
            <w:pPr>
              <w:tabs>
                <w:tab w:val="left" w:pos="1920"/>
                <w:tab w:val="left" w:leader="dot" w:pos="8160"/>
              </w:tabs>
              <w:spacing w:line="360" w:lineRule="auto"/>
              <w:jc w:val="left"/>
              <w:rPr>
                <w:rFonts w:ascii="宋体" w:hAnsi="宋体"/>
              </w:rPr>
            </w:pPr>
            <w:r>
              <w:rPr>
                <w:rFonts w:hint="eastAsia" w:ascii="宋体" w:hAnsi="宋体"/>
              </w:rPr>
              <w:t>3</w:t>
            </w:r>
          </w:p>
        </w:tc>
        <w:tc>
          <w:tcPr>
            <w:tcW w:w="1632" w:type="dxa"/>
            <w:vMerge w:val="continue"/>
            <w:shd w:val="clear" w:color="auto" w:fill="auto"/>
          </w:tcPr>
          <w:p>
            <w:pPr>
              <w:spacing w:line="360" w:lineRule="auto"/>
              <w:jc w:val="left"/>
              <w:rPr>
                <w:szCs w:val="21"/>
                <w:shd w:val="clear" w:color="auto" w:fill="FF000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24" w:type="dxa"/>
            <w:shd w:val="clear" w:color="auto" w:fill="auto"/>
          </w:tcPr>
          <w:p>
            <w:pPr>
              <w:tabs>
                <w:tab w:val="left" w:pos="1920"/>
                <w:tab w:val="left" w:leader="dot" w:pos="8160"/>
              </w:tabs>
              <w:spacing w:line="360" w:lineRule="auto"/>
              <w:jc w:val="left"/>
              <w:rPr>
                <w:rFonts w:ascii="宋体" w:hAnsi="宋体"/>
              </w:rPr>
            </w:pPr>
            <w:r>
              <w:rPr>
                <w:rFonts w:hint="eastAsia" w:ascii="宋体" w:hAnsi="宋体"/>
              </w:rPr>
              <w:t>极数</w:t>
            </w:r>
          </w:p>
        </w:tc>
        <w:tc>
          <w:tcPr>
            <w:tcW w:w="2312" w:type="dxa"/>
            <w:shd w:val="clear" w:color="auto" w:fill="auto"/>
          </w:tcPr>
          <w:p>
            <w:pPr>
              <w:tabs>
                <w:tab w:val="left" w:pos="1920"/>
                <w:tab w:val="left" w:leader="dot" w:pos="8160"/>
              </w:tabs>
              <w:spacing w:line="360" w:lineRule="auto"/>
              <w:jc w:val="left"/>
              <w:rPr>
                <w:rFonts w:ascii="宋体" w:hAnsi="宋体"/>
              </w:rPr>
            </w:pPr>
            <w:r>
              <w:rPr>
                <w:rFonts w:hint="eastAsia" w:ascii="宋体" w:hAnsi="宋体"/>
              </w:rPr>
              <w:t>4</w:t>
            </w:r>
          </w:p>
        </w:tc>
        <w:tc>
          <w:tcPr>
            <w:tcW w:w="1632" w:type="dxa"/>
            <w:vMerge w:val="continue"/>
            <w:shd w:val="clear" w:color="auto" w:fill="auto"/>
          </w:tcPr>
          <w:p>
            <w:pPr>
              <w:spacing w:line="360" w:lineRule="auto"/>
              <w:jc w:val="left"/>
              <w:rPr>
                <w:szCs w:val="21"/>
                <w:shd w:val="clear" w:color="auto" w:fill="FF0000"/>
              </w:rPr>
            </w:pPr>
          </w:p>
        </w:tc>
      </w:tr>
    </w:tbl>
    <w:p>
      <w:pPr>
        <w:autoSpaceDE w:val="0"/>
        <w:autoSpaceDN w:val="0"/>
        <w:adjustRightInd w:val="0"/>
        <w:snapToGrid w:val="0"/>
        <w:spacing w:line="360" w:lineRule="auto"/>
        <w:jc w:val="left"/>
        <w:rPr>
          <w:rFonts w:ascii="宋体" w:hAnsi="宋体"/>
        </w:rPr>
      </w:pPr>
      <w:r>
        <w:rPr>
          <w:rFonts w:hint="eastAsia" w:ascii="宋体" w:hAnsi="宋体"/>
        </w:rPr>
        <w:t>2.3.1</w:t>
      </w:r>
      <w:r>
        <w:rPr>
          <w:rFonts w:ascii="宋体" w:hAnsi="宋体"/>
        </w:rPr>
        <w:t>2</w:t>
      </w:r>
      <w:r>
        <w:rPr>
          <w:rFonts w:hint="eastAsia" w:ascii="宋体" w:hAnsi="宋体"/>
        </w:rPr>
        <w:t>机组主电机、</w:t>
      </w:r>
      <w:r>
        <w:rPr>
          <w:rFonts w:hint="eastAsia" w:ascii="宋体" w:hAnsi="宋体"/>
          <w:szCs w:val="21"/>
        </w:rPr>
        <w:t>油泵</w:t>
      </w:r>
      <w:r>
        <w:rPr>
          <w:rFonts w:hint="eastAsia" w:ascii="宋体" w:hAnsi="宋体"/>
        </w:rPr>
        <w:t>电机等各马达所需的起停操作由</w:t>
      </w:r>
      <w:r>
        <w:rPr>
          <w:rFonts w:hint="eastAsia" w:ascii="宋体" w:hAnsi="宋体"/>
          <w:szCs w:val="21"/>
        </w:rPr>
        <w:t>购买方</w:t>
      </w:r>
      <w:r>
        <w:rPr>
          <w:rFonts w:hint="eastAsia" w:ascii="宋体" w:hAnsi="宋体"/>
        </w:rPr>
        <w:t>提供启动柜控制，机组主电机与启动柜的动力连接电缆由</w:t>
      </w:r>
      <w:r>
        <w:rPr>
          <w:rFonts w:hint="eastAsia" w:ascii="宋体" w:hAnsi="宋体"/>
          <w:szCs w:val="21"/>
        </w:rPr>
        <w:t>购买方</w:t>
      </w:r>
      <w:r>
        <w:rPr>
          <w:rFonts w:hint="eastAsia" w:ascii="宋体" w:hAnsi="宋体"/>
        </w:rPr>
        <w:t>提供。</w:t>
      </w:r>
    </w:p>
    <w:p>
      <w:pPr>
        <w:tabs>
          <w:tab w:val="left" w:pos="1920"/>
          <w:tab w:val="left" w:leader="dot" w:pos="8160"/>
        </w:tabs>
        <w:spacing w:before="156" w:beforeLines="50" w:after="156" w:afterLines="50" w:line="400" w:lineRule="exact"/>
        <w:jc w:val="left"/>
        <w:rPr>
          <w:rFonts w:ascii="宋体" w:hAnsi="宋体"/>
          <w:b/>
          <w:bCs/>
        </w:rPr>
      </w:pPr>
      <w:r>
        <w:rPr>
          <w:rFonts w:hint="eastAsia" w:ascii="宋体" w:hAnsi="宋体"/>
          <w:b/>
          <w:bCs/>
        </w:rPr>
        <w:t>3.4联轴器和防护罩</w:t>
      </w:r>
    </w:p>
    <w:p>
      <w:pPr>
        <w:autoSpaceDE w:val="0"/>
        <w:autoSpaceDN w:val="0"/>
        <w:adjustRightInd w:val="0"/>
        <w:snapToGrid w:val="0"/>
        <w:spacing w:line="360" w:lineRule="auto"/>
        <w:jc w:val="left"/>
        <w:rPr>
          <w:rFonts w:ascii="宋体" w:hAnsi="宋体"/>
        </w:rPr>
      </w:pPr>
      <w:r>
        <w:rPr>
          <w:rFonts w:hint="eastAsia" w:ascii="宋体" w:hAnsi="宋体"/>
        </w:rPr>
        <w:t>3.4.1</w:t>
      </w:r>
      <w:r>
        <w:rPr>
          <w:rFonts w:hint="eastAsia" w:ascii="宋体" w:hAnsi="宋体"/>
          <w:szCs w:val="21"/>
          <w:lang w:val="en-US" w:eastAsia="zh-CN"/>
        </w:rPr>
        <w:t>信然</w:t>
      </w:r>
      <w:r>
        <w:rPr>
          <w:rFonts w:hint="eastAsia" w:ascii="宋体" w:hAnsi="宋体"/>
        </w:rPr>
        <w:t>压缩机与主电机之间的联轴器为弹性膜片式联轴器。</w:t>
      </w:r>
    </w:p>
    <w:p>
      <w:pPr>
        <w:autoSpaceDE w:val="0"/>
        <w:autoSpaceDN w:val="0"/>
        <w:adjustRightInd w:val="0"/>
        <w:snapToGrid w:val="0"/>
        <w:spacing w:line="360" w:lineRule="auto"/>
        <w:jc w:val="left"/>
        <w:rPr>
          <w:rFonts w:ascii="宋体" w:hAnsi="宋体"/>
        </w:rPr>
      </w:pPr>
      <w:r>
        <w:rPr>
          <w:rFonts w:hint="eastAsia" w:ascii="宋体" w:hAnsi="宋体"/>
        </w:rPr>
        <w:t>3.4.2所有可能危及人身安全的运动部件均提供防护罩，防护罩由全封闭、无火花、铝合金材料制造。</w:t>
      </w:r>
    </w:p>
    <w:p>
      <w:pPr>
        <w:autoSpaceDE w:val="0"/>
        <w:autoSpaceDN w:val="0"/>
        <w:adjustRightInd w:val="0"/>
        <w:snapToGrid w:val="0"/>
        <w:spacing w:line="360" w:lineRule="auto"/>
        <w:jc w:val="left"/>
        <w:rPr>
          <w:rFonts w:ascii="宋体" w:hAnsi="宋体"/>
        </w:rPr>
      </w:pPr>
      <w:r>
        <w:rPr>
          <w:rFonts w:hint="eastAsia" w:ascii="宋体" w:hAnsi="宋体"/>
        </w:rPr>
        <w:t>3.4.3 联轴器使用系数至少1.75。</w:t>
      </w:r>
    </w:p>
    <w:p>
      <w:pPr>
        <w:tabs>
          <w:tab w:val="left" w:pos="1920"/>
          <w:tab w:val="left" w:leader="dot" w:pos="8160"/>
        </w:tabs>
        <w:spacing w:before="156" w:beforeLines="50" w:after="156" w:afterLines="50" w:line="400" w:lineRule="exact"/>
        <w:jc w:val="left"/>
        <w:rPr>
          <w:rFonts w:ascii="宋体" w:hAnsi="宋体"/>
          <w:b/>
          <w:bCs/>
        </w:rPr>
      </w:pPr>
      <w:r>
        <w:rPr>
          <w:rFonts w:hint="eastAsia" w:ascii="宋体" w:hAnsi="宋体"/>
          <w:b/>
          <w:bCs/>
        </w:rPr>
        <w:t>3.5密封油系统plan54</w:t>
      </w:r>
    </w:p>
    <w:p>
      <w:pPr>
        <w:autoSpaceDE w:val="0"/>
        <w:autoSpaceDN w:val="0"/>
        <w:adjustRightInd w:val="0"/>
        <w:snapToGrid w:val="0"/>
        <w:spacing w:line="360" w:lineRule="auto"/>
        <w:jc w:val="left"/>
        <w:rPr>
          <w:rFonts w:ascii="宋体" w:hAnsi="宋体"/>
        </w:rPr>
      </w:pPr>
      <w:r>
        <w:rPr>
          <w:rFonts w:hint="eastAsia" w:ascii="宋体" w:hAnsi="宋体"/>
        </w:rPr>
        <w:t xml:space="preserve">3.5.1 </w:t>
      </w:r>
      <w:r>
        <w:rPr>
          <w:rFonts w:hint="eastAsia" w:ascii="宋体" w:hAnsi="宋体"/>
          <w:bCs/>
        </w:rPr>
        <w:t>plan54</w:t>
      </w:r>
      <w:r>
        <w:rPr>
          <w:rFonts w:hint="eastAsia" w:ascii="宋体" w:hAnsi="宋体"/>
          <w:szCs w:val="21"/>
        </w:rPr>
        <w:t>系统设计</w:t>
      </w:r>
      <w:r>
        <w:rPr>
          <w:rFonts w:hint="eastAsia" w:ascii="宋体" w:hAnsi="宋体"/>
        </w:rPr>
        <w:t>和制造参照执行API－614最新版的标准</w:t>
      </w:r>
    </w:p>
    <w:p>
      <w:pPr>
        <w:autoSpaceDE w:val="0"/>
        <w:autoSpaceDN w:val="0"/>
        <w:adjustRightInd w:val="0"/>
        <w:snapToGrid w:val="0"/>
        <w:spacing w:line="360" w:lineRule="auto"/>
        <w:jc w:val="left"/>
        <w:rPr>
          <w:rFonts w:ascii="宋体" w:hAnsi="宋体"/>
        </w:rPr>
      </w:pPr>
      <w:r>
        <w:rPr>
          <w:rFonts w:hint="eastAsia" w:ascii="宋体" w:hAnsi="宋体"/>
        </w:rPr>
        <w:t xml:space="preserve">3.5.2 </w:t>
      </w:r>
      <w:r>
        <w:rPr>
          <w:rFonts w:hint="eastAsia" w:ascii="宋体" w:hAnsi="宋体"/>
          <w:bCs/>
        </w:rPr>
        <w:t>plan54</w:t>
      </w:r>
      <w:r>
        <w:rPr>
          <w:rFonts w:hint="eastAsia" w:ascii="宋体" w:hAnsi="宋体"/>
        </w:rPr>
        <w:t>系统</w:t>
      </w:r>
      <w:r>
        <w:rPr>
          <w:rFonts w:hint="eastAsia" w:ascii="宋体" w:hAnsi="宋体"/>
          <w:szCs w:val="21"/>
        </w:rPr>
        <w:t>包括</w:t>
      </w:r>
      <w:r>
        <w:rPr>
          <w:rFonts w:hint="eastAsia" w:ascii="宋体" w:hAnsi="宋体"/>
        </w:rPr>
        <w:t>以下主要设备</w:t>
      </w:r>
    </w:p>
    <w:p>
      <w:pPr>
        <w:numPr>
          <w:ilvl w:val="0"/>
          <w:numId w:val="2"/>
        </w:numPr>
        <w:autoSpaceDE w:val="0"/>
        <w:autoSpaceDN w:val="0"/>
        <w:adjustRightInd w:val="0"/>
        <w:snapToGrid w:val="0"/>
        <w:spacing w:line="360" w:lineRule="auto"/>
        <w:ind w:firstLine="6"/>
        <w:jc w:val="left"/>
        <w:rPr>
          <w:rFonts w:ascii="宋体" w:hAnsi="宋体"/>
        </w:rPr>
      </w:pPr>
      <w:r>
        <w:rPr>
          <w:rFonts w:hint="eastAsia" w:ascii="宋体" w:hAnsi="宋体"/>
        </w:rPr>
        <w:t>一台不锈钢油箱；</w:t>
      </w:r>
    </w:p>
    <w:p>
      <w:pPr>
        <w:numPr>
          <w:ilvl w:val="0"/>
          <w:numId w:val="2"/>
        </w:numPr>
        <w:autoSpaceDE w:val="0"/>
        <w:autoSpaceDN w:val="0"/>
        <w:adjustRightInd w:val="0"/>
        <w:snapToGrid w:val="0"/>
        <w:spacing w:line="360" w:lineRule="auto"/>
        <w:ind w:firstLine="6"/>
        <w:jc w:val="left"/>
        <w:rPr>
          <w:rFonts w:ascii="宋体" w:hAnsi="宋体"/>
        </w:rPr>
      </w:pPr>
      <w:r>
        <w:rPr>
          <w:rFonts w:hint="eastAsia" w:ascii="宋体" w:hAnsi="宋体"/>
        </w:rPr>
        <w:t>两台油</w:t>
      </w:r>
      <w:r>
        <w:rPr>
          <w:rFonts w:hint="eastAsia" w:ascii="宋体" w:hAnsi="宋体"/>
          <w:szCs w:val="21"/>
        </w:rPr>
        <w:t>泵</w:t>
      </w:r>
      <w:r>
        <w:rPr>
          <w:rFonts w:hint="eastAsia" w:ascii="宋体" w:hAnsi="宋体"/>
        </w:rPr>
        <w:t>，互为备用；</w:t>
      </w:r>
    </w:p>
    <w:p>
      <w:pPr>
        <w:numPr>
          <w:ilvl w:val="0"/>
          <w:numId w:val="2"/>
        </w:numPr>
        <w:autoSpaceDE w:val="0"/>
        <w:autoSpaceDN w:val="0"/>
        <w:adjustRightInd w:val="0"/>
        <w:snapToGrid w:val="0"/>
        <w:spacing w:line="360" w:lineRule="auto"/>
        <w:ind w:firstLine="6"/>
        <w:jc w:val="left"/>
        <w:rPr>
          <w:rFonts w:ascii="宋体" w:hAnsi="宋体"/>
        </w:rPr>
      </w:pPr>
      <w:r>
        <w:rPr>
          <w:rFonts w:hint="eastAsia" w:ascii="宋体" w:hAnsi="宋体"/>
        </w:rPr>
        <w:t>一台油</w:t>
      </w:r>
      <w:r>
        <w:rPr>
          <w:rFonts w:hint="eastAsia" w:ascii="宋体" w:hAnsi="宋体"/>
          <w:szCs w:val="21"/>
        </w:rPr>
        <w:t>冷却器</w:t>
      </w:r>
      <w:r>
        <w:rPr>
          <w:rFonts w:hint="eastAsia" w:ascii="宋体" w:hAnsi="宋体"/>
        </w:rPr>
        <w:t>(管壳式)；</w:t>
      </w:r>
    </w:p>
    <w:p>
      <w:pPr>
        <w:numPr>
          <w:ilvl w:val="0"/>
          <w:numId w:val="2"/>
        </w:numPr>
        <w:autoSpaceDE w:val="0"/>
        <w:autoSpaceDN w:val="0"/>
        <w:adjustRightInd w:val="0"/>
        <w:snapToGrid w:val="0"/>
        <w:spacing w:line="360" w:lineRule="auto"/>
        <w:ind w:firstLine="6"/>
        <w:jc w:val="left"/>
        <w:rPr>
          <w:rFonts w:ascii="宋体" w:hAnsi="宋体"/>
        </w:rPr>
      </w:pPr>
      <w:r>
        <w:rPr>
          <w:rFonts w:hint="eastAsia" w:ascii="宋体" w:hAnsi="宋体"/>
        </w:rPr>
        <w:t>一台双联式油过滤器，带有恒流量转换阀，过滤芯精度为10μm；</w:t>
      </w:r>
    </w:p>
    <w:p>
      <w:pPr>
        <w:numPr>
          <w:ilvl w:val="0"/>
          <w:numId w:val="2"/>
        </w:numPr>
        <w:autoSpaceDE w:val="0"/>
        <w:autoSpaceDN w:val="0"/>
        <w:adjustRightInd w:val="0"/>
        <w:snapToGrid w:val="0"/>
        <w:spacing w:line="360" w:lineRule="auto"/>
        <w:ind w:firstLine="6"/>
        <w:jc w:val="left"/>
        <w:rPr>
          <w:rFonts w:ascii="宋体" w:hAnsi="宋体"/>
        </w:rPr>
      </w:pPr>
      <w:r>
        <w:rPr>
          <w:rFonts w:hint="eastAsia" w:ascii="宋体" w:hAnsi="宋体"/>
        </w:rPr>
        <w:t>一台自力式</w:t>
      </w:r>
      <w:r>
        <w:rPr>
          <w:rFonts w:hint="eastAsia" w:ascii="宋体" w:hAnsi="宋体"/>
          <w:szCs w:val="21"/>
        </w:rPr>
        <w:t>压力控制阀</w:t>
      </w:r>
      <w:r>
        <w:rPr>
          <w:rFonts w:hint="eastAsia" w:ascii="宋体" w:hAnsi="宋体"/>
        </w:rPr>
        <w:t>，用以控制维持供油总管压力稳定</w:t>
      </w:r>
    </w:p>
    <w:p>
      <w:pPr>
        <w:numPr>
          <w:ilvl w:val="0"/>
          <w:numId w:val="2"/>
        </w:numPr>
        <w:autoSpaceDE w:val="0"/>
        <w:autoSpaceDN w:val="0"/>
        <w:adjustRightInd w:val="0"/>
        <w:snapToGrid w:val="0"/>
        <w:spacing w:line="360" w:lineRule="auto"/>
        <w:ind w:firstLine="6"/>
        <w:jc w:val="left"/>
        <w:rPr>
          <w:rFonts w:ascii="宋体" w:hAnsi="宋体"/>
        </w:rPr>
      </w:pPr>
      <w:r>
        <w:rPr>
          <w:rFonts w:hint="eastAsia" w:ascii="宋体" w:hAnsi="宋体"/>
        </w:rPr>
        <w:t>一套供油和回油管线系统；</w:t>
      </w:r>
    </w:p>
    <w:p>
      <w:pPr>
        <w:numPr>
          <w:ilvl w:val="0"/>
          <w:numId w:val="2"/>
        </w:numPr>
        <w:autoSpaceDE w:val="0"/>
        <w:autoSpaceDN w:val="0"/>
        <w:adjustRightInd w:val="0"/>
        <w:snapToGrid w:val="0"/>
        <w:spacing w:line="360" w:lineRule="auto"/>
        <w:ind w:firstLine="6"/>
        <w:jc w:val="left"/>
        <w:rPr>
          <w:rFonts w:ascii="宋体" w:hAnsi="宋体"/>
        </w:rPr>
      </w:pPr>
      <w:r>
        <w:rPr>
          <w:rFonts w:hint="eastAsia" w:ascii="宋体" w:hAnsi="宋体"/>
        </w:rPr>
        <w:t>所有必需的仪表。</w:t>
      </w:r>
    </w:p>
    <w:p>
      <w:pPr>
        <w:autoSpaceDE w:val="0"/>
        <w:autoSpaceDN w:val="0"/>
        <w:adjustRightInd w:val="0"/>
        <w:snapToGrid w:val="0"/>
        <w:spacing w:line="360" w:lineRule="auto"/>
        <w:jc w:val="left"/>
        <w:rPr>
          <w:rFonts w:ascii="宋体" w:hAnsi="宋体"/>
        </w:rPr>
      </w:pPr>
      <w:r>
        <w:rPr>
          <w:rFonts w:hint="eastAsia" w:ascii="宋体" w:hAnsi="宋体"/>
        </w:rPr>
        <w:t>3.5.3 主、辅油泵</w:t>
      </w:r>
      <w:r>
        <w:rPr>
          <w:rFonts w:hint="eastAsia" w:ascii="宋体" w:hAnsi="宋体"/>
          <w:szCs w:val="21"/>
        </w:rPr>
        <w:t>具有</w:t>
      </w:r>
      <w:r>
        <w:rPr>
          <w:rFonts w:hint="eastAsia" w:ascii="宋体" w:hAnsi="宋体"/>
        </w:rPr>
        <w:t>机组所需要的</w:t>
      </w:r>
      <w:r>
        <w:rPr>
          <w:rFonts w:hint="eastAsia" w:ascii="宋体" w:hAnsi="宋体"/>
          <w:szCs w:val="21"/>
        </w:rPr>
        <w:t>油</w:t>
      </w:r>
      <w:r>
        <w:rPr>
          <w:rFonts w:hint="eastAsia" w:ascii="宋体" w:hAnsi="宋体"/>
        </w:rPr>
        <w:t>量的120％的容积流量。两台油泵均互为主辅。</w:t>
      </w:r>
    </w:p>
    <w:p>
      <w:pPr>
        <w:autoSpaceDE w:val="0"/>
        <w:autoSpaceDN w:val="0"/>
        <w:adjustRightInd w:val="0"/>
        <w:snapToGrid w:val="0"/>
        <w:spacing w:line="360" w:lineRule="auto"/>
        <w:jc w:val="left"/>
        <w:rPr>
          <w:rFonts w:ascii="宋体" w:hAnsi="宋体"/>
          <w:szCs w:val="21"/>
        </w:rPr>
      </w:pPr>
      <w:r>
        <w:rPr>
          <w:rFonts w:hint="eastAsia" w:ascii="宋体" w:hAnsi="宋体"/>
          <w:szCs w:val="21"/>
        </w:rPr>
        <w:t>3.5.4 主、辅</w:t>
      </w:r>
      <w:r>
        <w:rPr>
          <w:rFonts w:hint="eastAsia" w:ascii="宋体" w:hAnsi="宋体"/>
        </w:rPr>
        <w:t>油</w:t>
      </w:r>
      <w:r>
        <w:rPr>
          <w:rFonts w:hint="eastAsia" w:ascii="宋体" w:hAnsi="宋体"/>
          <w:szCs w:val="21"/>
        </w:rPr>
        <w:t>泵均采用电机驱动，驱动机防爆等级：</w:t>
      </w:r>
      <w:r>
        <w:rPr>
          <w:rFonts w:ascii="宋体" w:hAnsi="宋体"/>
          <w:szCs w:val="21"/>
        </w:rPr>
        <w:t>d</w:t>
      </w:r>
      <w:r>
        <w:rPr>
          <w:rFonts w:hint="eastAsia" w:ascii="宋体" w:hAnsi="宋体"/>
          <w:szCs w:val="21"/>
        </w:rPr>
        <w:t>Ⅱ</w:t>
      </w:r>
      <w:r>
        <w:rPr>
          <w:rFonts w:ascii="宋体" w:hAnsi="宋体"/>
          <w:szCs w:val="21"/>
        </w:rPr>
        <w:t>CT</w:t>
      </w:r>
      <w:r>
        <w:rPr>
          <w:rFonts w:hint="eastAsia" w:ascii="宋体" w:hAnsi="宋体"/>
          <w:szCs w:val="21"/>
        </w:rPr>
        <w:t>4；防护等级：IP55。</w:t>
      </w:r>
    </w:p>
    <w:p>
      <w:pPr>
        <w:autoSpaceDE w:val="0"/>
        <w:autoSpaceDN w:val="0"/>
        <w:adjustRightInd w:val="0"/>
        <w:snapToGrid w:val="0"/>
        <w:spacing w:line="360" w:lineRule="auto"/>
        <w:jc w:val="left"/>
        <w:rPr>
          <w:rFonts w:ascii="宋体" w:hAnsi="宋体"/>
          <w:szCs w:val="21"/>
        </w:rPr>
      </w:pPr>
      <w:r>
        <w:rPr>
          <w:rFonts w:hint="eastAsia" w:ascii="宋体" w:hAnsi="宋体"/>
          <w:szCs w:val="21"/>
        </w:rPr>
        <w:t xml:space="preserve">3.5.5 </w:t>
      </w:r>
      <w:r>
        <w:rPr>
          <w:rFonts w:hint="eastAsia" w:ascii="宋体" w:hAnsi="宋体"/>
        </w:rPr>
        <w:t>油</w:t>
      </w:r>
      <w:r>
        <w:rPr>
          <w:rFonts w:hint="eastAsia" w:ascii="宋体" w:hAnsi="宋体"/>
          <w:szCs w:val="21"/>
        </w:rPr>
        <w:t>冷却器采用管壳式冷却器，</w:t>
      </w:r>
      <w:r>
        <w:rPr>
          <w:rFonts w:hint="eastAsia" w:ascii="宋体" w:hAnsi="宋体"/>
        </w:rPr>
        <w:t>油</w:t>
      </w:r>
      <w:r>
        <w:rPr>
          <w:rFonts w:ascii="宋体" w:hAnsi="宋体"/>
          <w:szCs w:val="21"/>
        </w:rPr>
        <w:t>冷却器的设计和制造应符合GB151的规定。</w:t>
      </w:r>
      <w:r>
        <w:rPr>
          <w:rFonts w:hint="eastAsia" w:ascii="宋体" w:hAnsi="宋体"/>
        </w:rPr>
        <w:t>油</w:t>
      </w:r>
      <w:r>
        <w:rPr>
          <w:rFonts w:ascii="宋体" w:hAnsi="宋体"/>
          <w:szCs w:val="21"/>
        </w:rPr>
        <w:t>冷却器</w:t>
      </w:r>
      <w:r>
        <w:rPr>
          <w:rFonts w:hint="eastAsia" w:ascii="宋体" w:hAnsi="宋体"/>
          <w:szCs w:val="21"/>
        </w:rPr>
        <w:t>管束</w:t>
      </w:r>
      <w:r>
        <w:rPr>
          <w:rFonts w:ascii="宋体" w:hAnsi="宋体"/>
          <w:szCs w:val="21"/>
        </w:rPr>
        <w:t>采用</w:t>
      </w:r>
      <w:r>
        <w:rPr>
          <w:rFonts w:hint="eastAsia" w:ascii="宋体" w:hAnsi="宋体"/>
          <w:szCs w:val="21"/>
        </w:rPr>
        <w:t>不锈钢材质，壳体为碳钢</w:t>
      </w:r>
      <w:r>
        <w:rPr>
          <w:rFonts w:ascii="宋体" w:hAnsi="宋体"/>
          <w:szCs w:val="21"/>
        </w:rPr>
        <w:t>。水侧的最大压降不超过0.07Mpa，水走管程，</w:t>
      </w:r>
      <w:r>
        <w:rPr>
          <w:rFonts w:hint="eastAsia" w:ascii="宋体" w:hAnsi="宋体"/>
          <w:szCs w:val="21"/>
        </w:rPr>
        <w:t>隔离液</w:t>
      </w:r>
      <w:r>
        <w:rPr>
          <w:rFonts w:ascii="宋体" w:hAnsi="宋体"/>
          <w:szCs w:val="21"/>
        </w:rPr>
        <w:t>走壳程。冷却器的设计按120</w:t>
      </w:r>
      <w:r>
        <w:rPr>
          <w:rFonts w:hint="eastAsia" w:ascii="宋体" w:hAnsi="宋体"/>
          <w:szCs w:val="21"/>
        </w:rPr>
        <w:t>%</w:t>
      </w:r>
      <w:r>
        <w:rPr>
          <w:rFonts w:ascii="宋体" w:hAnsi="宋体"/>
          <w:szCs w:val="21"/>
        </w:rPr>
        <w:t>的流量考虑。</w:t>
      </w:r>
    </w:p>
    <w:p>
      <w:pPr>
        <w:autoSpaceDE w:val="0"/>
        <w:autoSpaceDN w:val="0"/>
        <w:adjustRightInd w:val="0"/>
        <w:snapToGrid w:val="0"/>
        <w:spacing w:line="360" w:lineRule="auto"/>
        <w:jc w:val="left"/>
        <w:rPr>
          <w:rFonts w:ascii="宋体" w:hAnsi="宋体"/>
          <w:szCs w:val="21"/>
        </w:rPr>
      </w:pPr>
      <w:r>
        <w:rPr>
          <w:rFonts w:hint="eastAsia" w:ascii="宋体" w:hAnsi="宋体"/>
          <w:szCs w:val="21"/>
        </w:rPr>
        <w:t>3.5.6 双联过滤器过滤器具有150%容积流量。</w:t>
      </w:r>
      <w:r>
        <w:rPr>
          <w:rFonts w:hint="eastAsia" w:ascii="宋体" w:hAnsi="宋体"/>
        </w:rPr>
        <w:t>油</w:t>
      </w:r>
      <w:r>
        <w:rPr>
          <w:rFonts w:ascii="宋体" w:hAnsi="宋体"/>
          <w:szCs w:val="21"/>
        </w:rPr>
        <w:t>过滤器</w:t>
      </w:r>
      <w:r>
        <w:rPr>
          <w:rFonts w:hint="eastAsia" w:ascii="宋体" w:hAnsi="宋体"/>
          <w:szCs w:val="21"/>
        </w:rPr>
        <w:t>滤芯材质为不锈钢，滤芯起始压差不大于0.03MPa(G)。能够在不停机的情况下完成过滤器的切换及清洗。</w:t>
      </w:r>
    </w:p>
    <w:p>
      <w:pPr>
        <w:autoSpaceDE w:val="0"/>
        <w:autoSpaceDN w:val="0"/>
        <w:adjustRightInd w:val="0"/>
        <w:snapToGrid w:val="0"/>
        <w:spacing w:line="360" w:lineRule="auto"/>
        <w:jc w:val="left"/>
        <w:rPr>
          <w:rFonts w:ascii="宋体" w:hAnsi="宋体"/>
          <w:szCs w:val="21"/>
        </w:rPr>
      </w:pPr>
      <w:r>
        <w:rPr>
          <w:rFonts w:hint="eastAsia" w:ascii="宋体" w:hAnsi="宋体"/>
          <w:szCs w:val="21"/>
        </w:rPr>
        <w:t>3.5.</w:t>
      </w:r>
      <w:r>
        <w:rPr>
          <w:rFonts w:ascii="宋体" w:hAnsi="宋体"/>
          <w:szCs w:val="21"/>
        </w:rPr>
        <w:t>7</w:t>
      </w:r>
      <w:r>
        <w:rPr>
          <w:rFonts w:hint="eastAsia" w:ascii="宋体" w:hAnsi="宋体"/>
          <w:szCs w:val="21"/>
        </w:rPr>
        <w:t xml:space="preserve"> </w:t>
      </w:r>
      <w:r>
        <w:rPr>
          <w:rFonts w:hint="eastAsia" w:ascii="宋体" w:hAnsi="宋体"/>
        </w:rPr>
        <w:t>油</w:t>
      </w:r>
      <w:r>
        <w:rPr>
          <w:rFonts w:ascii="宋体" w:hAnsi="宋体"/>
          <w:szCs w:val="21"/>
        </w:rPr>
        <w:t>箱至少应该有5分钟的滞留时间和3分钟的工作时间。</w:t>
      </w:r>
      <w:r>
        <w:rPr>
          <w:rFonts w:hint="eastAsia" w:ascii="宋体" w:hAnsi="宋体"/>
          <w:szCs w:val="21"/>
        </w:rPr>
        <w:t>回</w:t>
      </w:r>
      <w:r>
        <w:rPr>
          <w:rFonts w:hint="eastAsia" w:ascii="宋体" w:hAnsi="宋体"/>
        </w:rPr>
        <w:t>油</w:t>
      </w:r>
      <w:r>
        <w:rPr>
          <w:rFonts w:hint="eastAsia" w:ascii="宋体" w:hAnsi="宋体"/>
          <w:szCs w:val="21"/>
        </w:rPr>
        <w:t>系统的大小能容纳两台</w:t>
      </w:r>
      <w:r>
        <w:rPr>
          <w:rFonts w:hint="eastAsia" w:ascii="宋体" w:hAnsi="宋体"/>
        </w:rPr>
        <w:t>油</w:t>
      </w:r>
      <w:r>
        <w:rPr>
          <w:rFonts w:hint="eastAsia" w:ascii="宋体" w:hAnsi="宋体"/>
          <w:szCs w:val="21"/>
        </w:rPr>
        <w:t>泵同时工作的全负荷流量。</w:t>
      </w:r>
    </w:p>
    <w:p>
      <w:pPr>
        <w:autoSpaceDE w:val="0"/>
        <w:autoSpaceDN w:val="0"/>
        <w:adjustRightInd w:val="0"/>
        <w:snapToGrid w:val="0"/>
        <w:spacing w:line="360" w:lineRule="auto"/>
        <w:jc w:val="left"/>
        <w:rPr>
          <w:rFonts w:ascii="宋体" w:hAnsi="宋体"/>
          <w:szCs w:val="21"/>
        </w:rPr>
      </w:pPr>
      <w:r>
        <w:rPr>
          <w:rFonts w:hint="eastAsia" w:ascii="宋体" w:hAnsi="宋体"/>
          <w:szCs w:val="21"/>
        </w:rPr>
        <w:t>3.5.</w:t>
      </w:r>
      <w:r>
        <w:rPr>
          <w:rFonts w:ascii="宋体" w:hAnsi="宋体"/>
          <w:szCs w:val="21"/>
        </w:rPr>
        <w:t>8</w:t>
      </w:r>
      <w:r>
        <w:rPr>
          <w:rFonts w:hint="eastAsia" w:ascii="宋体" w:hAnsi="宋体"/>
          <w:szCs w:val="21"/>
        </w:rPr>
        <w:t xml:space="preserve"> 隔离液</w:t>
      </w:r>
      <w:r>
        <w:rPr>
          <w:rFonts w:hint="eastAsia" w:ascii="宋体" w:hAnsi="宋体"/>
        </w:rPr>
        <w:t>油</w:t>
      </w:r>
      <w:r>
        <w:rPr>
          <w:rFonts w:hint="eastAsia" w:ascii="宋体" w:hAnsi="宋体"/>
          <w:szCs w:val="21"/>
        </w:rPr>
        <w:t>系统所有管线和管件材料均是不锈钢，管子为无缝钢管。所有</w:t>
      </w:r>
      <w:r>
        <w:rPr>
          <w:rFonts w:hint="eastAsia" w:ascii="宋体" w:hAnsi="宋体"/>
        </w:rPr>
        <w:t>油</w:t>
      </w:r>
      <w:r>
        <w:rPr>
          <w:rFonts w:hint="eastAsia" w:ascii="宋体" w:hAnsi="宋体"/>
          <w:szCs w:val="21"/>
        </w:rPr>
        <w:t>路系统采用亚弧焊打底，并进行酸洗钝化处理。</w:t>
      </w:r>
    </w:p>
    <w:p>
      <w:pPr>
        <w:autoSpaceDE w:val="0"/>
        <w:autoSpaceDN w:val="0"/>
        <w:adjustRightInd w:val="0"/>
        <w:snapToGrid w:val="0"/>
        <w:spacing w:line="360" w:lineRule="auto"/>
        <w:jc w:val="left"/>
        <w:rPr>
          <w:rFonts w:ascii="宋体" w:hAnsi="宋体"/>
          <w:szCs w:val="21"/>
        </w:rPr>
      </w:pPr>
      <w:r>
        <w:rPr>
          <w:rFonts w:hint="eastAsia" w:ascii="宋体" w:hAnsi="宋体"/>
          <w:szCs w:val="21"/>
        </w:rPr>
        <w:t>3.5.</w:t>
      </w:r>
      <w:r>
        <w:rPr>
          <w:rFonts w:ascii="宋体" w:hAnsi="宋体"/>
          <w:szCs w:val="21"/>
        </w:rPr>
        <w:t>9</w:t>
      </w:r>
      <w:r>
        <w:rPr>
          <w:rFonts w:hint="eastAsia" w:ascii="宋体" w:hAnsi="宋体"/>
          <w:szCs w:val="21"/>
        </w:rPr>
        <w:t xml:space="preserve"> </w:t>
      </w:r>
      <w:r>
        <w:rPr>
          <w:rFonts w:hint="eastAsia" w:ascii="宋体" w:hAnsi="宋体"/>
        </w:rPr>
        <w:t>油</w:t>
      </w:r>
      <w:r>
        <w:rPr>
          <w:rFonts w:hint="eastAsia" w:ascii="宋体" w:hAnsi="宋体"/>
          <w:szCs w:val="21"/>
        </w:rPr>
        <w:t>箱上装有液位计、温度计、以及排凝阀，</w:t>
      </w:r>
      <w:r>
        <w:rPr>
          <w:rFonts w:ascii="宋体" w:hAnsi="宋体"/>
          <w:szCs w:val="21"/>
        </w:rPr>
        <w:t>其中液位计上应标明最高及最低操作液位</w:t>
      </w:r>
      <w:r>
        <w:rPr>
          <w:rFonts w:hint="eastAsia" w:ascii="宋体" w:hAnsi="宋体"/>
          <w:szCs w:val="21"/>
        </w:rPr>
        <w:t>，</w:t>
      </w:r>
      <w:r>
        <w:rPr>
          <w:rFonts w:hint="eastAsia" w:ascii="宋体" w:hAnsi="宋体"/>
        </w:rPr>
        <w:t>油</w:t>
      </w:r>
      <w:r>
        <w:rPr>
          <w:rFonts w:ascii="宋体" w:hAnsi="宋体"/>
          <w:szCs w:val="21"/>
        </w:rPr>
        <w:t>箱设置低位排液</w:t>
      </w:r>
      <w:r>
        <w:rPr>
          <w:rFonts w:hint="eastAsia" w:ascii="宋体" w:hAnsi="宋体"/>
          <w:szCs w:val="21"/>
        </w:rPr>
        <w:t>。</w:t>
      </w:r>
    </w:p>
    <w:p>
      <w:pPr>
        <w:autoSpaceDE w:val="0"/>
        <w:autoSpaceDN w:val="0"/>
        <w:adjustRightInd w:val="0"/>
        <w:snapToGrid w:val="0"/>
        <w:spacing w:line="360" w:lineRule="auto"/>
        <w:jc w:val="left"/>
        <w:rPr>
          <w:rFonts w:ascii="宋体" w:hAnsi="宋体"/>
          <w:szCs w:val="21"/>
        </w:rPr>
      </w:pPr>
      <w:r>
        <w:rPr>
          <w:rFonts w:hint="eastAsia" w:ascii="宋体" w:hAnsi="宋体"/>
          <w:szCs w:val="21"/>
        </w:rPr>
        <w:t>3.5.1</w:t>
      </w:r>
      <w:r>
        <w:rPr>
          <w:rFonts w:ascii="宋体" w:hAnsi="宋体"/>
          <w:szCs w:val="21"/>
        </w:rPr>
        <w:t>0</w:t>
      </w:r>
      <w:r>
        <w:rPr>
          <w:rFonts w:hint="eastAsia" w:ascii="宋体" w:hAnsi="宋体"/>
          <w:szCs w:val="21"/>
        </w:rPr>
        <w:t xml:space="preserve"> 隔离液</w:t>
      </w:r>
      <w:r>
        <w:rPr>
          <w:rFonts w:hint="eastAsia" w:ascii="宋体" w:hAnsi="宋体"/>
        </w:rPr>
        <w:t>油</w:t>
      </w:r>
      <w:r>
        <w:rPr>
          <w:rFonts w:hint="eastAsia" w:ascii="宋体" w:hAnsi="宋体"/>
          <w:szCs w:val="21"/>
        </w:rPr>
        <w:t>系统管线上设有管路高点放空和低点排凝。</w:t>
      </w:r>
    </w:p>
    <w:p>
      <w:pPr>
        <w:autoSpaceDE w:val="0"/>
        <w:autoSpaceDN w:val="0"/>
        <w:adjustRightInd w:val="0"/>
        <w:snapToGrid w:val="0"/>
        <w:spacing w:line="360" w:lineRule="auto"/>
        <w:jc w:val="left"/>
        <w:rPr>
          <w:rFonts w:ascii="宋体" w:hAnsi="宋体"/>
          <w:szCs w:val="21"/>
        </w:rPr>
      </w:pPr>
      <w:r>
        <w:rPr>
          <w:rFonts w:hint="eastAsia" w:ascii="宋体" w:hAnsi="宋体"/>
          <w:szCs w:val="21"/>
        </w:rPr>
        <w:t>3.5.1</w:t>
      </w:r>
      <w:r>
        <w:rPr>
          <w:rFonts w:ascii="宋体" w:hAnsi="宋体"/>
          <w:szCs w:val="21"/>
        </w:rPr>
        <w:t>1</w:t>
      </w:r>
      <w:r>
        <w:rPr>
          <w:rFonts w:hint="eastAsia" w:ascii="宋体" w:hAnsi="宋体"/>
          <w:szCs w:val="21"/>
        </w:rPr>
        <w:t xml:space="preserve"> 各供</w:t>
      </w:r>
      <w:r>
        <w:rPr>
          <w:rFonts w:hint="eastAsia" w:ascii="宋体" w:hAnsi="宋体"/>
        </w:rPr>
        <w:t>油</w:t>
      </w:r>
      <w:r>
        <w:rPr>
          <w:rFonts w:hint="eastAsia" w:ascii="宋体" w:hAnsi="宋体"/>
          <w:szCs w:val="21"/>
        </w:rPr>
        <w:t>点回油管线上设有视镜。</w:t>
      </w:r>
    </w:p>
    <w:p>
      <w:pPr>
        <w:autoSpaceDE w:val="0"/>
        <w:autoSpaceDN w:val="0"/>
        <w:adjustRightInd w:val="0"/>
        <w:snapToGrid w:val="0"/>
        <w:spacing w:line="360" w:lineRule="auto"/>
        <w:jc w:val="left"/>
        <w:rPr>
          <w:rFonts w:ascii="宋体" w:hAnsi="宋体"/>
          <w:szCs w:val="21"/>
        </w:rPr>
      </w:pPr>
      <w:r>
        <w:rPr>
          <w:rFonts w:hint="eastAsia" w:ascii="宋体" w:hAnsi="宋体"/>
          <w:szCs w:val="21"/>
        </w:rPr>
        <w:t>3.5.1</w:t>
      </w:r>
      <w:r>
        <w:rPr>
          <w:rFonts w:ascii="宋体" w:hAnsi="宋体"/>
          <w:szCs w:val="21"/>
        </w:rPr>
        <w:t xml:space="preserve">2 </w:t>
      </w:r>
      <w:r>
        <w:rPr>
          <w:rFonts w:hint="eastAsia" w:ascii="宋体" w:hAnsi="宋体"/>
          <w:szCs w:val="21"/>
        </w:rPr>
        <w:t>密封液</w:t>
      </w:r>
      <w:r>
        <w:rPr>
          <w:rFonts w:hint="eastAsia" w:ascii="宋体" w:hAnsi="宋体"/>
        </w:rPr>
        <w:t>油</w:t>
      </w:r>
      <w:r>
        <w:rPr>
          <w:rFonts w:hint="eastAsia" w:ascii="宋体" w:hAnsi="宋体"/>
          <w:szCs w:val="21"/>
        </w:rPr>
        <w:t>系统供</w:t>
      </w:r>
      <w:r>
        <w:rPr>
          <w:rFonts w:hint="eastAsia" w:ascii="宋体" w:hAnsi="宋体"/>
        </w:rPr>
        <w:t>油</w:t>
      </w:r>
      <w:r>
        <w:rPr>
          <w:rFonts w:hint="eastAsia" w:ascii="宋体" w:hAnsi="宋体"/>
          <w:szCs w:val="21"/>
        </w:rPr>
        <w:t>管线给压缩机机械密封供</w:t>
      </w:r>
      <w:r>
        <w:rPr>
          <w:rFonts w:hint="eastAsia" w:ascii="宋体" w:hAnsi="宋体"/>
        </w:rPr>
        <w:t>油</w:t>
      </w:r>
      <w:r>
        <w:rPr>
          <w:rFonts w:hint="eastAsia" w:ascii="宋体" w:hAnsi="宋体"/>
          <w:szCs w:val="21"/>
        </w:rPr>
        <w:t>，管路上设置油压就地显示、低报警、调节。</w:t>
      </w:r>
    </w:p>
    <w:p>
      <w:pPr>
        <w:autoSpaceDE w:val="0"/>
        <w:autoSpaceDN w:val="0"/>
        <w:adjustRightInd w:val="0"/>
        <w:snapToGrid w:val="0"/>
        <w:spacing w:line="360" w:lineRule="auto"/>
        <w:jc w:val="left"/>
        <w:rPr>
          <w:rFonts w:ascii="宋体" w:hAnsi="宋体"/>
          <w:szCs w:val="21"/>
        </w:rPr>
      </w:pPr>
      <w:r>
        <w:rPr>
          <w:rFonts w:hint="eastAsia" w:ascii="宋体" w:hAnsi="宋体"/>
          <w:szCs w:val="21"/>
        </w:rPr>
        <w:t>3.5.1</w:t>
      </w:r>
      <w:r>
        <w:rPr>
          <w:rFonts w:ascii="宋体" w:hAnsi="宋体"/>
          <w:szCs w:val="21"/>
        </w:rPr>
        <w:t xml:space="preserve">3 </w:t>
      </w:r>
      <w:r>
        <w:rPr>
          <w:rFonts w:hint="eastAsia" w:ascii="宋体" w:hAnsi="宋体"/>
          <w:szCs w:val="21"/>
        </w:rPr>
        <w:t>密封油采用15#白油。</w:t>
      </w:r>
    </w:p>
    <w:p>
      <w:pPr>
        <w:tabs>
          <w:tab w:val="left" w:pos="1920"/>
          <w:tab w:val="left" w:leader="dot" w:pos="8160"/>
        </w:tabs>
        <w:spacing w:before="156" w:beforeLines="50" w:after="156" w:afterLines="50" w:line="400" w:lineRule="exact"/>
        <w:jc w:val="left"/>
        <w:rPr>
          <w:rFonts w:ascii="宋体" w:hAnsi="宋体"/>
          <w:b/>
          <w:bCs/>
        </w:rPr>
      </w:pPr>
      <w:r>
        <w:rPr>
          <w:rFonts w:hint="eastAsia" w:ascii="宋体" w:hAnsi="宋体"/>
          <w:b/>
          <w:bCs/>
        </w:rPr>
        <w:t>3.6 喷液冷却系统</w:t>
      </w:r>
    </w:p>
    <w:p>
      <w:pPr>
        <w:autoSpaceDE w:val="0"/>
        <w:autoSpaceDN w:val="0"/>
        <w:adjustRightInd w:val="0"/>
        <w:snapToGrid w:val="0"/>
        <w:spacing w:line="360" w:lineRule="auto"/>
        <w:jc w:val="left"/>
        <w:rPr>
          <w:rFonts w:ascii="宋体" w:hAnsi="宋体"/>
          <w:szCs w:val="21"/>
        </w:rPr>
      </w:pPr>
      <w:r>
        <w:rPr>
          <w:rFonts w:hint="eastAsia" w:ascii="宋体" w:hAnsi="宋体"/>
          <w:szCs w:val="21"/>
        </w:rPr>
        <w:t>3.6.1 压缩机采用除盐水喷淋冷却，</w:t>
      </w:r>
      <w:r>
        <w:rPr>
          <w:rFonts w:ascii="宋体" w:hAnsi="宋体"/>
          <w:szCs w:val="21"/>
        </w:rPr>
        <w:t>喷</w:t>
      </w:r>
      <w:r>
        <w:rPr>
          <w:rFonts w:hint="eastAsia" w:ascii="宋体" w:hAnsi="宋体"/>
          <w:szCs w:val="21"/>
        </w:rPr>
        <w:t>液</w:t>
      </w:r>
      <w:r>
        <w:rPr>
          <w:rFonts w:ascii="宋体" w:hAnsi="宋体"/>
          <w:szCs w:val="21"/>
        </w:rPr>
        <w:t>冷却系统</w:t>
      </w:r>
      <w:r>
        <w:rPr>
          <w:rFonts w:hint="eastAsia" w:ascii="宋体" w:hAnsi="宋体"/>
          <w:szCs w:val="21"/>
        </w:rPr>
        <w:t>包括喷液控制阀组和喷液过滤器、冷却器、气液分离器等。</w:t>
      </w:r>
    </w:p>
    <w:p>
      <w:pPr>
        <w:autoSpaceDE w:val="0"/>
        <w:autoSpaceDN w:val="0"/>
        <w:adjustRightInd w:val="0"/>
        <w:snapToGrid w:val="0"/>
        <w:spacing w:line="360" w:lineRule="auto"/>
        <w:jc w:val="left"/>
        <w:rPr>
          <w:rFonts w:ascii="宋体" w:hAnsi="宋体"/>
          <w:szCs w:val="21"/>
        </w:rPr>
      </w:pPr>
      <w:r>
        <w:rPr>
          <w:rFonts w:hint="eastAsia" w:ascii="宋体" w:hAnsi="宋体"/>
          <w:szCs w:val="21"/>
        </w:rPr>
        <w:t>3.6.2</w:t>
      </w:r>
      <w:r>
        <w:rPr>
          <w:rFonts w:ascii="宋体" w:hAnsi="宋体"/>
          <w:szCs w:val="21"/>
        </w:rPr>
        <w:t xml:space="preserve"> 气液分离器上设有液位变送器，压力表和温度</w:t>
      </w:r>
      <w:r>
        <w:rPr>
          <w:rFonts w:hint="eastAsia" w:ascii="宋体" w:hAnsi="宋体"/>
          <w:szCs w:val="21"/>
        </w:rPr>
        <w:t>计</w:t>
      </w:r>
      <w:r>
        <w:rPr>
          <w:rFonts w:ascii="宋体" w:hAnsi="宋体"/>
          <w:szCs w:val="21"/>
        </w:rPr>
        <w:t>，自动</w:t>
      </w:r>
      <w:r>
        <w:rPr>
          <w:rFonts w:hint="eastAsia" w:ascii="宋体" w:hAnsi="宋体"/>
          <w:szCs w:val="21"/>
        </w:rPr>
        <w:t>排液</w:t>
      </w:r>
      <w:r>
        <w:rPr>
          <w:rFonts w:ascii="宋体" w:hAnsi="宋体"/>
          <w:szCs w:val="21"/>
        </w:rPr>
        <w:t>阀。气液分离器里设有</w:t>
      </w:r>
      <w:r>
        <w:rPr>
          <w:rFonts w:hint="eastAsia" w:ascii="宋体" w:hAnsi="宋体"/>
          <w:szCs w:val="21"/>
        </w:rPr>
        <w:t>旋风分离导流板</w:t>
      </w:r>
      <w:r>
        <w:rPr>
          <w:rFonts w:ascii="宋体" w:hAnsi="宋体"/>
          <w:szCs w:val="21"/>
        </w:rPr>
        <w:t>。气液分离器的设计和制造应符合GB150规范。</w:t>
      </w:r>
      <w:r>
        <w:rPr>
          <w:rFonts w:hint="eastAsia" w:ascii="宋体" w:hAnsi="宋体"/>
          <w:szCs w:val="21"/>
        </w:rPr>
        <w:t>气液分离器壳体采用304不锈钢。气液分离器的容量足够保证压缩机系统的内部喷液循环顺利完成。</w:t>
      </w:r>
    </w:p>
    <w:p>
      <w:pPr>
        <w:autoSpaceDE w:val="0"/>
        <w:autoSpaceDN w:val="0"/>
        <w:adjustRightInd w:val="0"/>
        <w:snapToGrid w:val="0"/>
        <w:spacing w:line="360" w:lineRule="auto"/>
        <w:jc w:val="left"/>
        <w:rPr>
          <w:rFonts w:ascii="宋体" w:hAnsi="宋体"/>
          <w:szCs w:val="21"/>
        </w:rPr>
      </w:pPr>
      <w:r>
        <w:rPr>
          <w:rFonts w:hint="eastAsia" w:ascii="宋体" w:hAnsi="宋体"/>
          <w:szCs w:val="21"/>
        </w:rPr>
        <w:t>3.6.3</w:t>
      </w:r>
      <w:r>
        <w:rPr>
          <w:rFonts w:ascii="宋体" w:hAnsi="宋体"/>
          <w:szCs w:val="21"/>
        </w:rPr>
        <w:t xml:space="preserve"> </w:t>
      </w:r>
      <w:r>
        <w:rPr>
          <w:rFonts w:hint="eastAsia" w:ascii="宋体" w:hAnsi="宋体"/>
          <w:szCs w:val="21"/>
        </w:rPr>
        <w:t>液液冷却器的结构无需拆卸工艺管线就能抽出管束，除盐水走壳程，冷却水走管程。冷却水下进上出，冷却水侧温升不低于8℃。壳体管束均采用304不锈钢。</w:t>
      </w:r>
    </w:p>
    <w:p>
      <w:pPr>
        <w:autoSpaceDE w:val="0"/>
        <w:autoSpaceDN w:val="0"/>
        <w:adjustRightInd w:val="0"/>
        <w:snapToGrid w:val="0"/>
        <w:spacing w:line="360" w:lineRule="auto"/>
        <w:jc w:val="left"/>
        <w:rPr>
          <w:rFonts w:ascii="宋体" w:hAnsi="宋体"/>
          <w:szCs w:val="21"/>
        </w:rPr>
      </w:pPr>
      <w:r>
        <w:rPr>
          <w:rFonts w:hint="eastAsia" w:ascii="宋体" w:hAnsi="宋体"/>
          <w:szCs w:val="21"/>
        </w:rPr>
        <w:t>3.6.4</w:t>
      </w:r>
      <w:r>
        <w:rPr>
          <w:rFonts w:ascii="宋体" w:hAnsi="宋体"/>
          <w:szCs w:val="21"/>
        </w:rPr>
        <w:t xml:space="preserve"> 喷液过滤器为双联式，</w:t>
      </w:r>
      <w:r>
        <w:rPr>
          <w:rFonts w:hint="eastAsia" w:ascii="宋体" w:hAnsi="宋体"/>
          <w:szCs w:val="21"/>
        </w:rPr>
        <w:t>过滤器</w:t>
      </w:r>
      <w:r>
        <w:rPr>
          <w:rFonts w:ascii="宋体" w:hAnsi="宋体"/>
          <w:szCs w:val="21"/>
        </w:rPr>
        <w:t>过滤</w:t>
      </w:r>
      <w:r>
        <w:rPr>
          <w:rFonts w:hint="eastAsia" w:ascii="宋体" w:hAnsi="宋体"/>
          <w:szCs w:val="21"/>
        </w:rPr>
        <w:t>精度</w:t>
      </w:r>
      <w:r>
        <w:rPr>
          <w:rFonts w:ascii="宋体" w:hAnsi="宋体"/>
          <w:szCs w:val="21"/>
        </w:rPr>
        <w:t>为10μm</w:t>
      </w:r>
      <w:r>
        <w:rPr>
          <w:rFonts w:hint="eastAsia" w:ascii="宋体" w:hAnsi="宋体"/>
          <w:szCs w:val="21"/>
        </w:rPr>
        <w:t>，</w:t>
      </w:r>
      <w:r>
        <w:rPr>
          <w:rFonts w:ascii="宋体" w:hAnsi="宋体"/>
          <w:szCs w:val="21"/>
        </w:rPr>
        <w:t>并带有手动切换阀</w:t>
      </w:r>
      <w:r>
        <w:rPr>
          <w:rFonts w:hint="eastAsia" w:ascii="宋体" w:hAnsi="宋体"/>
          <w:szCs w:val="21"/>
        </w:rPr>
        <w:t>，能够在不停机的情况下完成过滤器的切换及清洗。</w:t>
      </w:r>
    </w:p>
    <w:p>
      <w:pPr>
        <w:tabs>
          <w:tab w:val="left" w:pos="1920"/>
          <w:tab w:val="left" w:leader="dot" w:pos="8160"/>
        </w:tabs>
        <w:spacing w:before="156" w:beforeLines="50" w:after="156" w:afterLines="50" w:line="400" w:lineRule="exact"/>
        <w:jc w:val="left"/>
        <w:rPr>
          <w:rFonts w:ascii="宋体" w:hAnsi="宋体"/>
          <w:b/>
          <w:bCs/>
        </w:rPr>
      </w:pPr>
      <w:r>
        <w:rPr>
          <w:rFonts w:hint="eastAsia" w:ascii="宋体" w:hAnsi="宋体"/>
          <w:b/>
          <w:bCs/>
        </w:rPr>
        <w:t>3.7 仪表控制系统</w:t>
      </w:r>
    </w:p>
    <w:p>
      <w:pPr>
        <w:autoSpaceDE w:val="0"/>
        <w:autoSpaceDN w:val="0"/>
        <w:adjustRightInd w:val="0"/>
        <w:snapToGrid w:val="0"/>
        <w:spacing w:line="360" w:lineRule="auto"/>
        <w:jc w:val="left"/>
        <w:rPr>
          <w:rFonts w:ascii="宋体" w:hAnsi="宋体"/>
          <w:szCs w:val="21"/>
        </w:rPr>
      </w:pPr>
      <w:r>
        <w:rPr>
          <w:rFonts w:hint="eastAsia" w:ascii="宋体" w:hAnsi="宋体"/>
          <w:szCs w:val="21"/>
        </w:rPr>
        <w:t>3.7.1</w:t>
      </w:r>
      <w:r>
        <w:rPr>
          <w:rFonts w:ascii="宋体" w:hAnsi="宋体"/>
          <w:szCs w:val="21"/>
        </w:rPr>
        <w:t xml:space="preserve"> </w:t>
      </w:r>
      <w:r>
        <w:rPr>
          <w:rFonts w:hint="eastAsia" w:ascii="宋体" w:hAnsi="宋体"/>
          <w:szCs w:val="21"/>
        </w:rPr>
        <w:t>所有仪表均用SI单位，压力单位MPa，温度℃。</w:t>
      </w:r>
    </w:p>
    <w:p>
      <w:pPr>
        <w:autoSpaceDE w:val="0"/>
        <w:autoSpaceDN w:val="0"/>
        <w:adjustRightInd w:val="0"/>
        <w:snapToGrid w:val="0"/>
        <w:spacing w:line="360" w:lineRule="auto"/>
        <w:jc w:val="left"/>
        <w:rPr>
          <w:rFonts w:ascii="宋体" w:hAnsi="宋体"/>
          <w:szCs w:val="21"/>
        </w:rPr>
      </w:pPr>
      <w:r>
        <w:rPr>
          <w:rFonts w:hint="eastAsia" w:ascii="宋体" w:hAnsi="宋体"/>
          <w:szCs w:val="21"/>
        </w:rPr>
        <w:t>3.7.2</w:t>
      </w:r>
      <w:r>
        <w:rPr>
          <w:rFonts w:ascii="宋体" w:hAnsi="宋体"/>
          <w:szCs w:val="21"/>
        </w:rPr>
        <w:t xml:space="preserve"> </w:t>
      </w:r>
      <w:r>
        <w:rPr>
          <w:rFonts w:hint="eastAsia" w:ascii="宋体" w:hAnsi="宋体"/>
          <w:szCs w:val="21"/>
        </w:rPr>
        <w:t>机组所有变送器为本安型，防爆等级为iaIICT4，防护IP65，4-20mA，带数字表头；热电阻的防爆等级为dIICT4, 防护IP65；</w:t>
      </w:r>
    </w:p>
    <w:p>
      <w:pPr>
        <w:autoSpaceDE w:val="0"/>
        <w:autoSpaceDN w:val="0"/>
        <w:adjustRightInd w:val="0"/>
        <w:snapToGrid w:val="0"/>
        <w:spacing w:line="360" w:lineRule="auto"/>
        <w:jc w:val="left"/>
        <w:rPr>
          <w:rFonts w:ascii="宋体" w:hAnsi="宋体"/>
          <w:szCs w:val="21"/>
        </w:rPr>
      </w:pPr>
      <w:r>
        <w:rPr>
          <w:rFonts w:hint="eastAsia" w:ascii="宋体" w:hAnsi="宋体"/>
          <w:szCs w:val="21"/>
        </w:rPr>
        <w:t>3.7.3</w:t>
      </w:r>
      <w:r>
        <w:rPr>
          <w:rFonts w:ascii="宋体" w:hAnsi="宋体"/>
          <w:szCs w:val="21"/>
        </w:rPr>
        <w:t xml:space="preserve"> </w:t>
      </w:r>
      <w:r>
        <w:rPr>
          <w:rFonts w:hint="eastAsia" w:ascii="宋体" w:hAnsi="宋体"/>
          <w:szCs w:val="21"/>
        </w:rPr>
        <w:t>供货商提供现场一次仪表，包括现场压力变送器、热电阻、液位变送器、压力表、差压表、温度计、液位计等，各测控点详见仪表带控点流程图，要求在测量表上挂带钢印的不锈钢牌。</w:t>
      </w:r>
    </w:p>
    <w:p>
      <w:pPr>
        <w:autoSpaceDE w:val="0"/>
        <w:autoSpaceDN w:val="0"/>
        <w:adjustRightInd w:val="0"/>
        <w:snapToGrid w:val="0"/>
        <w:spacing w:line="360" w:lineRule="auto"/>
        <w:jc w:val="left"/>
        <w:rPr>
          <w:rFonts w:ascii="宋体" w:hAnsi="宋体"/>
          <w:szCs w:val="21"/>
        </w:rPr>
      </w:pPr>
      <w:r>
        <w:rPr>
          <w:rFonts w:hint="eastAsia" w:ascii="宋体" w:hAnsi="宋体"/>
          <w:szCs w:val="21"/>
        </w:rPr>
        <w:t>3.7.4</w:t>
      </w:r>
      <w:r>
        <w:rPr>
          <w:rFonts w:ascii="宋体" w:hAnsi="宋体"/>
          <w:szCs w:val="21"/>
        </w:rPr>
        <w:t xml:space="preserve"> </w:t>
      </w:r>
      <w:r>
        <w:rPr>
          <w:rFonts w:hint="eastAsia" w:ascii="宋体" w:hAnsi="宋体"/>
          <w:szCs w:val="21"/>
        </w:rPr>
        <w:t>所有开关量仪表的触点容量应为220VAC，5A。</w:t>
      </w:r>
    </w:p>
    <w:p>
      <w:pPr>
        <w:autoSpaceDE w:val="0"/>
        <w:autoSpaceDN w:val="0"/>
        <w:adjustRightInd w:val="0"/>
        <w:snapToGrid w:val="0"/>
        <w:spacing w:line="360" w:lineRule="auto"/>
        <w:jc w:val="left"/>
        <w:rPr>
          <w:rFonts w:ascii="宋体" w:hAnsi="宋体"/>
          <w:szCs w:val="21"/>
        </w:rPr>
      </w:pPr>
      <w:r>
        <w:rPr>
          <w:rFonts w:hint="eastAsia" w:ascii="宋体" w:hAnsi="宋体"/>
          <w:szCs w:val="21"/>
        </w:rPr>
        <w:t>3.7.5</w:t>
      </w:r>
      <w:r>
        <w:rPr>
          <w:rFonts w:ascii="宋体" w:hAnsi="宋体"/>
          <w:szCs w:val="21"/>
        </w:rPr>
        <w:t xml:space="preserve"> </w:t>
      </w:r>
      <w:r>
        <w:rPr>
          <w:rFonts w:hint="eastAsia" w:ascii="宋体" w:hAnsi="宋体"/>
          <w:szCs w:val="21"/>
        </w:rPr>
        <w:t>所有压缩机</w:t>
      </w:r>
      <w:r>
        <w:rPr>
          <w:rFonts w:ascii="宋体" w:hAnsi="宋体"/>
          <w:szCs w:val="21"/>
        </w:rPr>
        <w:t>橇内的</w:t>
      </w:r>
      <w:r>
        <w:rPr>
          <w:rFonts w:hint="eastAsia" w:ascii="宋体" w:hAnsi="宋体"/>
          <w:szCs w:val="21"/>
        </w:rPr>
        <w:t>一次</w:t>
      </w:r>
      <w:r>
        <w:rPr>
          <w:rFonts w:ascii="宋体" w:hAnsi="宋体"/>
          <w:szCs w:val="21"/>
        </w:rPr>
        <w:t>仪表接线至</w:t>
      </w:r>
      <w:r>
        <w:rPr>
          <w:rFonts w:hint="eastAsia" w:ascii="宋体" w:hAnsi="宋体"/>
          <w:szCs w:val="21"/>
        </w:rPr>
        <w:t>现场防</w:t>
      </w:r>
      <w:r>
        <w:rPr>
          <w:rFonts w:ascii="宋体" w:hAnsi="宋体"/>
          <w:szCs w:val="21"/>
        </w:rPr>
        <w:t>爆接线箱，</w:t>
      </w:r>
      <w:r>
        <w:rPr>
          <w:rFonts w:hint="eastAsia" w:ascii="宋体" w:hAnsi="宋体"/>
          <w:szCs w:val="21"/>
        </w:rPr>
        <w:t>防爆</w:t>
      </w:r>
      <w:r>
        <w:rPr>
          <w:rFonts w:ascii="宋体" w:hAnsi="宋体"/>
          <w:szCs w:val="21"/>
        </w:rPr>
        <w:t>接线箱</w:t>
      </w:r>
      <w:r>
        <w:rPr>
          <w:rFonts w:hint="eastAsia" w:ascii="宋体" w:hAnsi="宋体"/>
          <w:szCs w:val="21"/>
        </w:rPr>
        <w:t>防爆等级为</w:t>
      </w:r>
      <w:r>
        <w:rPr>
          <w:rFonts w:ascii="宋体" w:hAnsi="宋体"/>
          <w:szCs w:val="21"/>
        </w:rPr>
        <w:t>Exd</w:t>
      </w:r>
      <w:r>
        <w:rPr>
          <w:rFonts w:hint="eastAsia" w:ascii="宋体" w:hAnsi="宋体"/>
          <w:szCs w:val="21"/>
        </w:rPr>
        <w:t>IICT4，防护IP</w:t>
      </w:r>
      <w:r>
        <w:rPr>
          <w:rFonts w:ascii="宋体" w:hAnsi="宋体"/>
          <w:szCs w:val="21"/>
        </w:rPr>
        <w:t>5</w:t>
      </w:r>
      <w:r>
        <w:rPr>
          <w:rFonts w:hint="eastAsia" w:ascii="宋体" w:hAnsi="宋体"/>
          <w:szCs w:val="21"/>
        </w:rPr>
        <w:t>5，接线</w:t>
      </w:r>
      <w:r>
        <w:rPr>
          <w:rFonts w:ascii="宋体" w:hAnsi="宋体"/>
          <w:szCs w:val="21"/>
        </w:rPr>
        <w:t>箱安装在</w:t>
      </w:r>
      <w:r>
        <w:rPr>
          <w:rFonts w:hint="eastAsia" w:ascii="宋体" w:hAnsi="宋体"/>
          <w:szCs w:val="21"/>
        </w:rPr>
        <w:t>橇装</w:t>
      </w:r>
      <w:r>
        <w:rPr>
          <w:rFonts w:ascii="宋体" w:hAnsi="宋体"/>
          <w:szCs w:val="21"/>
        </w:rPr>
        <w:t>边缘</w:t>
      </w:r>
      <w:r>
        <w:rPr>
          <w:rFonts w:hint="eastAsia" w:ascii="宋体" w:hAnsi="宋体"/>
          <w:szCs w:val="21"/>
        </w:rPr>
        <w:t>。</w:t>
      </w:r>
      <w:r>
        <w:rPr>
          <w:rFonts w:ascii="宋体" w:hAnsi="宋体"/>
          <w:szCs w:val="21"/>
        </w:rPr>
        <w:t>本</w:t>
      </w:r>
      <w:r>
        <w:rPr>
          <w:rFonts w:hint="eastAsia" w:ascii="宋体" w:hAnsi="宋体"/>
          <w:szCs w:val="21"/>
        </w:rPr>
        <w:t>安</w:t>
      </w:r>
      <w:r>
        <w:rPr>
          <w:rFonts w:ascii="宋体" w:hAnsi="宋体"/>
          <w:szCs w:val="21"/>
        </w:rPr>
        <w:t>信号和隔爆信号、模拟量和数字量均分别接不</w:t>
      </w:r>
      <w:r>
        <w:rPr>
          <w:rFonts w:hint="eastAsia" w:ascii="宋体" w:hAnsi="宋体"/>
          <w:szCs w:val="21"/>
        </w:rPr>
        <w:t>同</w:t>
      </w:r>
      <w:r>
        <w:rPr>
          <w:rFonts w:ascii="宋体" w:hAnsi="宋体"/>
          <w:szCs w:val="21"/>
        </w:rPr>
        <w:t>的接线端子。</w:t>
      </w:r>
      <w:r>
        <w:rPr>
          <w:rFonts w:hint="eastAsia" w:ascii="宋体" w:hAnsi="宋体"/>
          <w:szCs w:val="21"/>
        </w:rPr>
        <w:t>一次</w:t>
      </w:r>
      <w:r>
        <w:rPr>
          <w:rFonts w:ascii="宋体" w:hAnsi="宋体"/>
          <w:szCs w:val="21"/>
        </w:rPr>
        <w:t>仪表至接线箱的电缆为</w:t>
      </w:r>
      <w:r>
        <w:rPr>
          <w:rFonts w:hint="eastAsia" w:ascii="宋体" w:hAnsi="宋体"/>
          <w:szCs w:val="21"/>
        </w:rPr>
        <w:t>1.5mm</w:t>
      </w:r>
      <w:r>
        <w:rPr>
          <w:rFonts w:ascii="宋体" w:hAnsi="宋体"/>
          <w:szCs w:val="21"/>
        </w:rPr>
        <w:t>2阻燃</w:t>
      </w:r>
      <w:r>
        <w:rPr>
          <w:rFonts w:hint="eastAsia" w:ascii="宋体" w:hAnsi="宋体"/>
          <w:szCs w:val="21"/>
        </w:rPr>
        <w:t>型</w:t>
      </w:r>
      <w:r>
        <w:rPr>
          <w:rFonts w:ascii="宋体" w:hAnsi="宋体"/>
          <w:szCs w:val="21"/>
        </w:rPr>
        <w:t>屏蔽电缆</w:t>
      </w:r>
      <w:r>
        <w:rPr>
          <w:rFonts w:hint="eastAsia" w:ascii="宋体" w:hAnsi="宋体"/>
          <w:szCs w:val="21"/>
        </w:rPr>
        <w:t>，</w:t>
      </w:r>
      <w:r>
        <w:rPr>
          <w:rFonts w:ascii="宋体" w:hAnsi="宋体"/>
          <w:szCs w:val="21"/>
        </w:rPr>
        <w:t>在压缩机橇</w:t>
      </w:r>
      <w:r>
        <w:rPr>
          <w:rFonts w:hint="eastAsia" w:ascii="宋体" w:hAnsi="宋体"/>
          <w:szCs w:val="21"/>
        </w:rPr>
        <w:t>内</w:t>
      </w:r>
      <w:r>
        <w:rPr>
          <w:rFonts w:ascii="宋体" w:hAnsi="宋体"/>
          <w:szCs w:val="21"/>
        </w:rPr>
        <w:t>走</w:t>
      </w:r>
      <w:r>
        <w:rPr>
          <w:rFonts w:hint="eastAsia" w:ascii="宋体" w:hAnsi="宋体"/>
          <w:szCs w:val="21"/>
        </w:rPr>
        <w:t>桥架槽盒</w:t>
      </w:r>
      <w:r>
        <w:rPr>
          <w:rFonts w:ascii="宋体" w:hAnsi="宋体"/>
          <w:szCs w:val="21"/>
        </w:rPr>
        <w:t>，</w:t>
      </w:r>
      <w:r>
        <w:rPr>
          <w:rFonts w:hint="eastAsia" w:ascii="宋体" w:hAnsi="宋体"/>
          <w:szCs w:val="21"/>
        </w:rPr>
        <w:t>槽盒</w:t>
      </w:r>
      <w:r>
        <w:rPr>
          <w:rFonts w:ascii="宋体" w:hAnsi="宋体"/>
          <w:szCs w:val="21"/>
        </w:rPr>
        <w:t>接地</w:t>
      </w:r>
      <w:r>
        <w:rPr>
          <w:rFonts w:hint="eastAsia" w:ascii="宋体" w:hAnsi="宋体"/>
          <w:szCs w:val="21"/>
        </w:rPr>
        <w:t>间隔20米，</w:t>
      </w:r>
      <w:r>
        <w:rPr>
          <w:rFonts w:ascii="宋体" w:hAnsi="宋体"/>
          <w:szCs w:val="21"/>
        </w:rPr>
        <w:t>电缆的两端做标识牌，</w:t>
      </w:r>
      <w:r>
        <w:rPr>
          <w:rFonts w:hint="eastAsia" w:ascii="宋体" w:hAnsi="宋体"/>
          <w:szCs w:val="21"/>
        </w:rPr>
        <w:t>分别</w:t>
      </w:r>
      <w:r>
        <w:rPr>
          <w:rFonts w:ascii="宋体" w:hAnsi="宋体"/>
          <w:szCs w:val="21"/>
        </w:rPr>
        <w:t>注明</w:t>
      </w:r>
      <w:r>
        <w:rPr>
          <w:rFonts w:hint="eastAsia" w:ascii="宋体" w:hAnsi="宋体"/>
          <w:szCs w:val="21"/>
        </w:rPr>
        <w:t>信号</w:t>
      </w:r>
      <w:r>
        <w:rPr>
          <w:rFonts w:ascii="宋体" w:hAnsi="宋体"/>
          <w:szCs w:val="21"/>
        </w:rPr>
        <w:t>来源和端子号</w:t>
      </w:r>
      <w:r>
        <w:rPr>
          <w:rFonts w:hint="eastAsia" w:ascii="宋体" w:hAnsi="宋体"/>
          <w:szCs w:val="21"/>
        </w:rPr>
        <w:t>。注意需完善现场保护地和室内信号地。所有信号进现有机柜间控制系统，由供货商提供控制方案，通过控制系统实现机组的控制和状态监测。购买方提供主电机变频柜，置于安全区域。</w:t>
      </w:r>
    </w:p>
    <w:p>
      <w:pPr>
        <w:autoSpaceDE w:val="0"/>
        <w:autoSpaceDN w:val="0"/>
        <w:adjustRightInd w:val="0"/>
        <w:snapToGrid w:val="0"/>
        <w:spacing w:line="360" w:lineRule="auto"/>
        <w:jc w:val="left"/>
        <w:rPr>
          <w:rFonts w:ascii="宋体" w:hAnsi="宋体"/>
          <w:szCs w:val="21"/>
        </w:rPr>
      </w:pPr>
      <w:r>
        <w:rPr>
          <w:rFonts w:hint="eastAsia" w:ascii="宋体" w:hAnsi="宋体"/>
          <w:szCs w:val="21"/>
        </w:rPr>
        <w:t>3.7.6 现场</w:t>
      </w:r>
      <w:r>
        <w:rPr>
          <w:rFonts w:ascii="宋体" w:hAnsi="宋体"/>
          <w:szCs w:val="21"/>
        </w:rPr>
        <w:t>接线箱</w:t>
      </w:r>
      <w:r>
        <w:rPr>
          <w:rFonts w:hint="eastAsia" w:ascii="宋体" w:hAnsi="宋体"/>
          <w:szCs w:val="21"/>
        </w:rPr>
        <w:t>面板</w:t>
      </w:r>
      <w:r>
        <w:rPr>
          <w:rFonts w:ascii="宋体" w:hAnsi="宋体"/>
          <w:szCs w:val="21"/>
        </w:rPr>
        <w:t>设置</w:t>
      </w:r>
      <w:r>
        <w:rPr>
          <w:rFonts w:hint="eastAsia" w:ascii="宋体" w:hAnsi="宋体"/>
          <w:szCs w:val="21"/>
        </w:rPr>
        <w:t>压缩机操作</w:t>
      </w:r>
      <w:r>
        <w:rPr>
          <w:rFonts w:ascii="宋体" w:hAnsi="宋体"/>
          <w:szCs w:val="21"/>
        </w:rPr>
        <w:t>按钮</w:t>
      </w:r>
      <w:r>
        <w:rPr>
          <w:rFonts w:hint="eastAsia" w:ascii="宋体" w:hAnsi="宋体"/>
          <w:szCs w:val="21"/>
        </w:rPr>
        <w:t>和主电机</w:t>
      </w:r>
      <w:r>
        <w:rPr>
          <w:rFonts w:ascii="宋体" w:hAnsi="宋体"/>
          <w:szCs w:val="21"/>
        </w:rPr>
        <w:t>电流</w:t>
      </w:r>
      <w:r>
        <w:rPr>
          <w:rFonts w:hint="eastAsia" w:ascii="宋体" w:hAnsi="宋体"/>
          <w:szCs w:val="21"/>
        </w:rPr>
        <w:t>表</w:t>
      </w:r>
      <w:r>
        <w:rPr>
          <w:rFonts w:ascii="宋体" w:hAnsi="宋体"/>
          <w:szCs w:val="21"/>
        </w:rPr>
        <w:t>，强弱电</w:t>
      </w:r>
      <w:r>
        <w:rPr>
          <w:rFonts w:hint="eastAsia" w:ascii="宋体" w:hAnsi="宋体"/>
          <w:szCs w:val="21"/>
        </w:rPr>
        <w:t>须</w:t>
      </w:r>
      <w:r>
        <w:rPr>
          <w:rFonts w:ascii="宋体" w:hAnsi="宋体"/>
          <w:szCs w:val="21"/>
        </w:rPr>
        <w:t>分别设置独立的接线箱</w:t>
      </w:r>
      <w:r>
        <w:rPr>
          <w:rFonts w:hint="eastAsia" w:ascii="宋体" w:hAnsi="宋体"/>
          <w:szCs w:val="21"/>
        </w:rPr>
        <w:t>，</w:t>
      </w:r>
      <w:r>
        <w:rPr>
          <w:rFonts w:ascii="宋体" w:hAnsi="宋体"/>
          <w:szCs w:val="21"/>
        </w:rPr>
        <w:t>互</w:t>
      </w:r>
      <w:r>
        <w:rPr>
          <w:rFonts w:hint="eastAsia" w:ascii="宋体" w:hAnsi="宋体"/>
          <w:szCs w:val="21"/>
        </w:rPr>
        <w:t>不</w:t>
      </w:r>
      <w:r>
        <w:rPr>
          <w:rFonts w:ascii="宋体" w:hAnsi="宋体"/>
          <w:szCs w:val="21"/>
        </w:rPr>
        <w:t>干涉，</w:t>
      </w:r>
      <w:r>
        <w:rPr>
          <w:rFonts w:hint="eastAsia" w:ascii="宋体" w:hAnsi="宋体"/>
          <w:szCs w:val="21"/>
        </w:rPr>
        <w:t>接线箱</w:t>
      </w:r>
      <w:r>
        <w:rPr>
          <w:rFonts w:ascii="宋体" w:hAnsi="宋体"/>
          <w:szCs w:val="21"/>
        </w:rPr>
        <w:t>接地引至箱外。</w:t>
      </w:r>
    </w:p>
    <w:p>
      <w:pPr>
        <w:autoSpaceDE w:val="0"/>
        <w:autoSpaceDN w:val="0"/>
        <w:adjustRightInd w:val="0"/>
        <w:snapToGrid w:val="0"/>
        <w:spacing w:line="360" w:lineRule="auto"/>
        <w:jc w:val="left"/>
        <w:rPr>
          <w:rFonts w:ascii="宋体" w:hAnsi="宋体"/>
          <w:szCs w:val="21"/>
        </w:rPr>
      </w:pPr>
      <w:r>
        <w:rPr>
          <w:rFonts w:hint="eastAsia" w:ascii="宋体" w:hAnsi="宋体"/>
          <w:szCs w:val="21"/>
        </w:rPr>
        <w:t>3.7.8 压缩机控制</w:t>
      </w:r>
      <w:r>
        <w:rPr>
          <w:rFonts w:ascii="宋体" w:hAnsi="宋体"/>
          <w:szCs w:val="21"/>
        </w:rPr>
        <w:t>逻辑方案由</w:t>
      </w:r>
      <w:r>
        <w:rPr>
          <w:rFonts w:hint="eastAsia" w:ascii="宋体" w:hAnsi="宋体"/>
          <w:szCs w:val="21"/>
        </w:rPr>
        <w:t>供货商</w:t>
      </w:r>
      <w:r>
        <w:rPr>
          <w:rFonts w:ascii="宋体" w:hAnsi="宋体"/>
          <w:szCs w:val="21"/>
        </w:rPr>
        <w:t>提供，</w:t>
      </w:r>
      <w:r>
        <w:rPr>
          <w:rFonts w:hint="eastAsia" w:ascii="宋体" w:hAnsi="宋体"/>
          <w:szCs w:val="21"/>
        </w:rPr>
        <w:t>由购买方的D</w:t>
      </w:r>
      <w:r>
        <w:rPr>
          <w:rFonts w:ascii="宋体" w:hAnsi="宋体"/>
          <w:szCs w:val="21"/>
        </w:rPr>
        <w:t>CS</w:t>
      </w:r>
      <w:r>
        <w:rPr>
          <w:rFonts w:hint="eastAsia" w:ascii="宋体" w:hAnsi="宋体"/>
          <w:szCs w:val="21"/>
        </w:rPr>
        <w:t>厂家</w:t>
      </w:r>
      <w:r>
        <w:rPr>
          <w:rFonts w:ascii="宋体" w:hAnsi="宋体"/>
          <w:szCs w:val="21"/>
        </w:rPr>
        <w:t>对逻辑图进行标准</w:t>
      </w:r>
      <w:r>
        <w:rPr>
          <w:rFonts w:hint="eastAsia" w:ascii="宋体" w:hAnsi="宋体"/>
          <w:szCs w:val="21"/>
        </w:rPr>
        <w:t>化</w:t>
      </w:r>
      <w:r>
        <w:rPr>
          <w:rFonts w:ascii="宋体" w:hAnsi="宋体"/>
          <w:szCs w:val="21"/>
        </w:rPr>
        <w:t>转换。</w:t>
      </w:r>
    </w:p>
    <w:p>
      <w:pPr>
        <w:autoSpaceDE w:val="0"/>
        <w:autoSpaceDN w:val="0"/>
        <w:adjustRightInd w:val="0"/>
        <w:snapToGrid w:val="0"/>
        <w:spacing w:line="360" w:lineRule="auto"/>
        <w:ind w:firstLine="420" w:firstLineChars="200"/>
        <w:jc w:val="left"/>
        <w:rPr>
          <w:rFonts w:ascii="宋体" w:hAnsi="宋体"/>
          <w:kern w:val="0"/>
        </w:rPr>
      </w:pPr>
      <w:r>
        <w:rPr>
          <w:rFonts w:hint="eastAsia" w:ascii="宋体" w:hAnsi="宋体"/>
          <w:kern w:val="0"/>
        </w:rPr>
        <w:t>a) 压力</w:t>
      </w:r>
      <w:r>
        <w:rPr>
          <w:rFonts w:ascii="宋体" w:hAnsi="宋体"/>
          <w:kern w:val="0"/>
        </w:rPr>
        <w:t>(</w:t>
      </w:r>
      <w:r>
        <w:rPr>
          <w:rFonts w:hint="eastAsia" w:ascii="宋体" w:hAnsi="宋体"/>
          <w:kern w:val="0"/>
        </w:rPr>
        <w:t>差压)</w:t>
      </w:r>
    </w:p>
    <w:tbl>
      <w:tblPr>
        <w:tblStyle w:val="15"/>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30"/>
        <w:gridCol w:w="798"/>
        <w:gridCol w:w="1080"/>
        <w:gridCol w:w="720"/>
        <w:gridCol w:w="1260"/>
        <w:gridCol w:w="233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30" w:type="dxa"/>
            <w:vMerge w:val="restart"/>
            <w:shd w:val="clear" w:color="auto" w:fill="auto"/>
          </w:tcPr>
          <w:p>
            <w:pPr>
              <w:spacing w:line="340" w:lineRule="exact"/>
              <w:jc w:val="center"/>
              <w:rPr>
                <w:rFonts w:ascii="宋体" w:hAnsi="宋体"/>
                <w:kern w:val="0"/>
              </w:rPr>
            </w:pPr>
            <w:r>
              <w:rPr>
                <w:rFonts w:hint="eastAsia" w:ascii="宋体" w:hAnsi="宋体"/>
                <w:kern w:val="0"/>
              </w:rPr>
              <w:t>检测项目</w:t>
            </w:r>
          </w:p>
        </w:tc>
        <w:tc>
          <w:tcPr>
            <w:tcW w:w="798" w:type="dxa"/>
            <w:shd w:val="clear" w:color="auto" w:fill="auto"/>
          </w:tcPr>
          <w:p>
            <w:pPr>
              <w:spacing w:line="340" w:lineRule="exact"/>
              <w:jc w:val="center"/>
              <w:rPr>
                <w:rFonts w:ascii="宋体" w:hAnsi="宋体"/>
                <w:kern w:val="0"/>
              </w:rPr>
            </w:pPr>
            <w:r>
              <w:rPr>
                <w:rFonts w:hint="eastAsia" w:ascii="宋体" w:hAnsi="宋体"/>
                <w:kern w:val="0"/>
              </w:rPr>
              <w:t>就地</w:t>
            </w:r>
          </w:p>
        </w:tc>
        <w:tc>
          <w:tcPr>
            <w:tcW w:w="1080" w:type="dxa"/>
            <w:shd w:val="clear" w:color="auto" w:fill="auto"/>
          </w:tcPr>
          <w:p>
            <w:pPr>
              <w:spacing w:line="340" w:lineRule="exact"/>
              <w:jc w:val="center"/>
              <w:rPr>
                <w:rFonts w:ascii="宋体" w:hAnsi="宋体"/>
                <w:kern w:val="0"/>
              </w:rPr>
            </w:pPr>
            <w:r>
              <w:rPr>
                <w:rFonts w:hint="eastAsia" w:ascii="宋体" w:hAnsi="宋体"/>
                <w:kern w:val="0"/>
              </w:rPr>
              <w:t>仪表架</w:t>
            </w:r>
          </w:p>
        </w:tc>
        <w:tc>
          <w:tcPr>
            <w:tcW w:w="4317" w:type="dxa"/>
            <w:gridSpan w:val="3"/>
            <w:shd w:val="clear" w:color="auto" w:fill="auto"/>
          </w:tcPr>
          <w:p>
            <w:pPr>
              <w:spacing w:line="340" w:lineRule="exact"/>
              <w:jc w:val="center"/>
              <w:rPr>
                <w:rFonts w:ascii="宋体" w:hAnsi="宋体"/>
                <w:kern w:val="0"/>
              </w:rPr>
            </w:pPr>
            <w:r>
              <w:rPr>
                <w:rFonts w:hint="eastAsia" w:ascii="宋体" w:hAnsi="宋体"/>
                <w:kern w:val="0"/>
              </w:rPr>
              <w:t>DCS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30" w:type="dxa"/>
            <w:vMerge w:val="continue"/>
            <w:shd w:val="clear" w:color="auto" w:fill="auto"/>
          </w:tcPr>
          <w:p>
            <w:pPr>
              <w:spacing w:line="340" w:lineRule="exact"/>
              <w:jc w:val="left"/>
              <w:rPr>
                <w:rFonts w:ascii="宋体" w:hAnsi="宋体"/>
                <w:kern w:val="0"/>
              </w:rPr>
            </w:pPr>
          </w:p>
        </w:tc>
        <w:tc>
          <w:tcPr>
            <w:tcW w:w="798" w:type="dxa"/>
            <w:shd w:val="clear" w:color="auto" w:fill="auto"/>
          </w:tcPr>
          <w:p>
            <w:pPr>
              <w:spacing w:line="340" w:lineRule="exact"/>
              <w:jc w:val="left"/>
              <w:rPr>
                <w:rFonts w:ascii="宋体" w:hAnsi="宋体"/>
                <w:kern w:val="0"/>
              </w:rPr>
            </w:pPr>
            <w:r>
              <w:rPr>
                <w:rFonts w:hint="eastAsia" w:ascii="宋体" w:hAnsi="宋体"/>
                <w:kern w:val="0"/>
              </w:rPr>
              <w:t>显示</w:t>
            </w:r>
          </w:p>
        </w:tc>
        <w:tc>
          <w:tcPr>
            <w:tcW w:w="1080" w:type="dxa"/>
            <w:shd w:val="clear" w:color="auto" w:fill="auto"/>
          </w:tcPr>
          <w:p>
            <w:pPr>
              <w:spacing w:line="340" w:lineRule="exact"/>
              <w:jc w:val="left"/>
              <w:rPr>
                <w:rFonts w:ascii="宋体" w:hAnsi="宋体"/>
                <w:kern w:val="0"/>
              </w:rPr>
            </w:pPr>
            <w:r>
              <w:rPr>
                <w:rFonts w:hint="eastAsia" w:ascii="宋体" w:hAnsi="宋体"/>
                <w:kern w:val="0"/>
              </w:rPr>
              <w:t>显示</w:t>
            </w:r>
          </w:p>
        </w:tc>
        <w:tc>
          <w:tcPr>
            <w:tcW w:w="720" w:type="dxa"/>
            <w:shd w:val="clear" w:color="auto" w:fill="auto"/>
          </w:tcPr>
          <w:p>
            <w:pPr>
              <w:spacing w:line="340" w:lineRule="exact"/>
              <w:jc w:val="left"/>
              <w:rPr>
                <w:rFonts w:ascii="宋体" w:hAnsi="宋体"/>
                <w:kern w:val="0"/>
              </w:rPr>
            </w:pPr>
            <w:r>
              <w:rPr>
                <w:rFonts w:hint="eastAsia" w:ascii="宋体" w:hAnsi="宋体"/>
                <w:kern w:val="0"/>
              </w:rPr>
              <w:t>显示</w:t>
            </w:r>
          </w:p>
        </w:tc>
        <w:tc>
          <w:tcPr>
            <w:tcW w:w="1260" w:type="dxa"/>
            <w:shd w:val="clear" w:color="auto" w:fill="auto"/>
          </w:tcPr>
          <w:p>
            <w:pPr>
              <w:spacing w:line="340" w:lineRule="exact"/>
              <w:jc w:val="left"/>
              <w:rPr>
                <w:rFonts w:ascii="宋体" w:hAnsi="宋体"/>
                <w:kern w:val="0"/>
              </w:rPr>
            </w:pPr>
            <w:r>
              <w:rPr>
                <w:rFonts w:hint="eastAsia" w:ascii="宋体" w:hAnsi="宋体"/>
                <w:kern w:val="0"/>
              </w:rPr>
              <w:t>报警</w:t>
            </w:r>
          </w:p>
        </w:tc>
        <w:tc>
          <w:tcPr>
            <w:tcW w:w="2337" w:type="dxa"/>
            <w:shd w:val="clear" w:color="auto" w:fill="auto"/>
          </w:tcPr>
          <w:p>
            <w:pPr>
              <w:spacing w:line="340" w:lineRule="exact"/>
              <w:jc w:val="left"/>
              <w:rPr>
                <w:rFonts w:ascii="宋体" w:hAnsi="宋体"/>
                <w:kern w:val="0"/>
              </w:rPr>
            </w:pPr>
            <w:r>
              <w:rPr>
                <w:rFonts w:hint="eastAsia" w:ascii="宋体" w:hAnsi="宋体"/>
                <w:kern w:val="0"/>
              </w:rPr>
              <w:t>联锁停车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30" w:type="dxa"/>
            <w:shd w:val="clear" w:color="auto" w:fill="auto"/>
          </w:tcPr>
          <w:p>
            <w:pPr>
              <w:spacing w:line="340" w:lineRule="exact"/>
              <w:jc w:val="left"/>
              <w:rPr>
                <w:rFonts w:ascii="宋体" w:hAnsi="宋体"/>
                <w:kern w:val="0"/>
              </w:rPr>
            </w:pPr>
            <w:r>
              <w:rPr>
                <w:rFonts w:hint="eastAsia" w:ascii="宋体" w:hAnsi="宋体"/>
                <w:kern w:val="0"/>
              </w:rPr>
              <w:t>压缩机进气压力</w:t>
            </w:r>
          </w:p>
        </w:tc>
        <w:tc>
          <w:tcPr>
            <w:tcW w:w="798" w:type="dxa"/>
            <w:shd w:val="clear" w:color="auto" w:fill="auto"/>
          </w:tcPr>
          <w:p>
            <w:pPr>
              <w:spacing w:line="340" w:lineRule="exact"/>
              <w:jc w:val="left"/>
              <w:rPr>
                <w:rFonts w:ascii="宋体" w:hAnsi="宋体"/>
                <w:kern w:val="0"/>
              </w:rPr>
            </w:pPr>
            <w:r>
              <w:rPr>
                <w:rFonts w:hint="eastAsia" w:ascii="宋体" w:hAnsi="宋体"/>
                <w:kern w:val="0"/>
              </w:rPr>
              <w:t>√</w:t>
            </w:r>
          </w:p>
        </w:tc>
        <w:tc>
          <w:tcPr>
            <w:tcW w:w="1080" w:type="dxa"/>
            <w:shd w:val="clear" w:color="auto" w:fill="auto"/>
          </w:tcPr>
          <w:p>
            <w:pPr>
              <w:spacing w:line="340" w:lineRule="exact"/>
              <w:jc w:val="left"/>
              <w:rPr>
                <w:rFonts w:ascii="宋体" w:hAnsi="宋体"/>
                <w:kern w:val="0"/>
              </w:rPr>
            </w:pPr>
          </w:p>
        </w:tc>
        <w:tc>
          <w:tcPr>
            <w:tcW w:w="720" w:type="dxa"/>
            <w:shd w:val="clear" w:color="auto" w:fill="auto"/>
          </w:tcPr>
          <w:p>
            <w:pPr>
              <w:spacing w:line="340" w:lineRule="exact"/>
              <w:jc w:val="left"/>
              <w:rPr>
                <w:rFonts w:ascii="宋体" w:hAnsi="宋体"/>
                <w:kern w:val="0"/>
              </w:rPr>
            </w:pPr>
            <w:r>
              <w:rPr>
                <w:rFonts w:hint="eastAsia" w:ascii="宋体" w:hAnsi="宋体"/>
                <w:kern w:val="0"/>
              </w:rPr>
              <w:t>√</w:t>
            </w:r>
          </w:p>
        </w:tc>
        <w:tc>
          <w:tcPr>
            <w:tcW w:w="1260" w:type="dxa"/>
            <w:shd w:val="clear" w:color="auto" w:fill="auto"/>
          </w:tcPr>
          <w:p>
            <w:pPr>
              <w:spacing w:line="340" w:lineRule="exact"/>
              <w:jc w:val="left"/>
              <w:rPr>
                <w:rFonts w:ascii="宋体" w:hAnsi="宋体"/>
                <w:kern w:val="0"/>
              </w:rPr>
            </w:pPr>
            <w:r>
              <w:rPr>
                <w:rFonts w:hint="eastAsia" w:ascii="宋体" w:hAnsi="宋体"/>
                <w:kern w:val="0"/>
              </w:rPr>
              <w:t>√(L)</w:t>
            </w:r>
          </w:p>
        </w:tc>
        <w:tc>
          <w:tcPr>
            <w:tcW w:w="2337" w:type="dxa"/>
            <w:shd w:val="clear" w:color="auto" w:fill="auto"/>
          </w:tcPr>
          <w:p>
            <w:pPr>
              <w:spacing w:line="340" w:lineRule="exact"/>
              <w:jc w:val="left"/>
              <w:rPr>
                <w:rFonts w:ascii="宋体" w:hAnsi="宋体"/>
                <w:kern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30" w:type="dxa"/>
            <w:shd w:val="clear" w:color="auto" w:fill="auto"/>
          </w:tcPr>
          <w:p>
            <w:pPr>
              <w:spacing w:line="340" w:lineRule="exact"/>
              <w:jc w:val="left"/>
              <w:rPr>
                <w:rFonts w:ascii="宋体" w:hAnsi="宋体"/>
                <w:kern w:val="0"/>
              </w:rPr>
            </w:pPr>
            <w:r>
              <w:rPr>
                <w:rFonts w:hint="eastAsia" w:ascii="宋体" w:hAnsi="宋体"/>
                <w:kern w:val="0"/>
              </w:rPr>
              <w:t>压缩机排气压力</w:t>
            </w:r>
          </w:p>
        </w:tc>
        <w:tc>
          <w:tcPr>
            <w:tcW w:w="798" w:type="dxa"/>
            <w:shd w:val="clear" w:color="auto" w:fill="auto"/>
          </w:tcPr>
          <w:p>
            <w:pPr>
              <w:spacing w:line="340" w:lineRule="exact"/>
              <w:jc w:val="left"/>
              <w:rPr>
                <w:rFonts w:ascii="宋体" w:hAnsi="宋体"/>
                <w:kern w:val="0"/>
              </w:rPr>
            </w:pPr>
            <w:r>
              <w:rPr>
                <w:rFonts w:hint="eastAsia" w:ascii="宋体" w:hAnsi="宋体"/>
                <w:kern w:val="0"/>
              </w:rPr>
              <w:t>√</w:t>
            </w:r>
          </w:p>
        </w:tc>
        <w:tc>
          <w:tcPr>
            <w:tcW w:w="1080" w:type="dxa"/>
            <w:shd w:val="clear" w:color="auto" w:fill="auto"/>
          </w:tcPr>
          <w:p>
            <w:pPr>
              <w:spacing w:line="340" w:lineRule="exact"/>
              <w:jc w:val="left"/>
              <w:rPr>
                <w:rFonts w:ascii="宋体" w:hAnsi="宋体"/>
                <w:kern w:val="0"/>
              </w:rPr>
            </w:pPr>
          </w:p>
        </w:tc>
        <w:tc>
          <w:tcPr>
            <w:tcW w:w="720" w:type="dxa"/>
            <w:shd w:val="clear" w:color="auto" w:fill="auto"/>
          </w:tcPr>
          <w:p>
            <w:pPr>
              <w:spacing w:line="340" w:lineRule="exact"/>
              <w:jc w:val="left"/>
              <w:rPr>
                <w:rFonts w:ascii="宋体" w:hAnsi="宋体"/>
                <w:kern w:val="0"/>
              </w:rPr>
            </w:pPr>
            <w:r>
              <w:rPr>
                <w:rFonts w:hint="eastAsia" w:ascii="宋体" w:hAnsi="宋体"/>
                <w:kern w:val="0"/>
              </w:rPr>
              <w:t>√</w:t>
            </w:r>
          </w:p>
        </w:tc>
        <w:tc>
          <w:tcPr>
            <w:tcW w:w="1260" w:type="dxa"/>
            <w:shd w:val="clear" w:color="auto" w:fill="auto"/>
          </w:tcPr>
          <w:p>
            <w:pPr>
              <w:spacing w:line="340" w:lineRule="exact"/>
              <w:jc w:val="left"/>
              <w:rPr>
                <w:rFonts w:ascii="宋体" w:hAnsi="宋体"/>
                <w:kern w:val="0"/>
              </w:rPr>
            </w:pPr>
            <w:r>
              <w:rPr>
                <w:rFonts w:hint="eastAsia" w:ascii="宋体" w:hAnsi="宋体"/>
                <w:kern w:val="0"/>
              </w:rPr>
              <w:t>√(H、HH)</w:t>
            </w:r>
          </w:p>
        </w:tc>
        <w:tc>
          <w:tcPr>
            <w:tcW w:w="2337" w:type="dxa"/>
            <w:shd w:val="clear" w:color="auto" w:fill="auto"/>
          </w:tcPr>
          <w:p>
            <w:pPr>
              <w:spacing w:line="340" w:lineRule="exact"/>
              <w:jc w:val="left"/>
              <w:rPr>
                <w:rFonts w:ascii="宋体" w:hAnsi="宋体"/>
                <w:kern w:val="0"/>
              </w:rPr>
            </w:pPr>
            <w:r>
              <w:rPr>
                <w:rFonts w:hint="eastAsia" w:ascii="宋体" w:hAnsi="宋体"/>
                <w:kern w:val="0"/>
              </w:rPr>
              <w:t>√(HH)</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30" w:type="dxa"/>
            <w:shd w:val="clear" w:color="auto" w:fill="auto"/>
          </w:tcPr>
          <w:p>
            <w:pPr>
              <w:spacing w:line="340" w:lineRule="exact"/>
              <w:jc w:val="left"/>
              <w:rPr>
                <w:rFonts w:hint="eastAsia" w:ascii="宋体" w:hAnsi="宋体"/>
                <w:kern w:val="0"/>
              </w:rPr>
            </w:pPr>
            <w:r>
              <w:rPr>
                <w:rFonts w:hint="eastAsia" w:ascii="宋体" w:hAnsi="宋体"/>
                <w:kern w:val="0"/>
              </w:rPr>
              <w:t>压缩机喷液压力</w:t>
            </w:r>
          </w:p>
        </w:tc>
        <w:tc>
          <w:tcPr>
            <w:tcW w:w="798" w:type="dxa"/>
            <w:shd w:val="clear" w:color="auto" w:fill="auto"/>
          </w:tcPr>
          <w:p>
            <w:pPr>
              <w:spacing w:line="340" w:lineRule="exact"/>
              <w:jc w:val="left"/>
              <w:rPr>
                <w:rFonts w:hint="eastAsia" w:ascii="宋体" w:hAnsi="宋体"/>
                <w:kern w:val="0"/>
              </w:rPr>
            </w:pPr>
            <w:r>
              <w:rPr>
                <w:rFonts w:hint="eastAsia" w:ascii="宋体" w:hAnsi="宋体"/>
                <w:kern w:val="0"/>
              </w:rPr>
              <w:t>√</w:t>
            </w:r>
          </w:p>
        </w:tc>
        <w:tc>
          <w:tcPr>
            <w:tcW w:w="1080" w:type="dxa"/>
            <w:shd w:val="clear" w:color="auto" w:fill="auto"/>
          </w:tcPr>
          <w:p>
            <w:pPr>
              <w:spacing w:line="340" w:lineRule="exact"/>
              <w:jc w:val="left"/>
              <w:rPr>
                <w:rFonts w:ascii="宋体" w:hAnsi="宋体"/>
                <w:kern w:val="0"/>
              </w:rPr>
            </w:pPr>
          </w:p>
        </w:tc>
        <w:tc>
          <w:tcPr>
            <w:tcW w:w="720" w:type="dxa"/>
            <w:shd w:val="clear" w:color="auto" w:fill="auto"/>
          </w:tcPr>
          <w:p>
            <w:pPr>
              <w:spacing w:line="340" w:lineRule="exact"/>
              <w:jc w:val="left"/>
              <w:rPr>
                <w:rFonts w:hint="eastAsia" w:ascii="宋体" w:hAnsi="宋体"/>
                <w:kern w:val="0"/>
              </w:rPr>
            </w:pPr>
            <w:r>
              <w:rPr>
                <w:rFonts w:hint="eastAsia" w:ascii="宋体" w:hAnsi="宋体"/>
                <w:kern w:val="0"/>
              </w:rPr>
              <w:t>√</w:t>
            </w:r>
          </w:p>
        </w:tc>
        <w:tc>
          <w:tcPr>
            <w:tcW w:w="1260" w:type="dxa"/>
            <w:shd w:val="clear" w:color="auto" w:fill="auto"/>
          </w:tcPr>
          <w:p>
            <w:pPr>
              <w:spacing w:line="340" w:lineRule="exact"/>
              <w:jc w:val="left"/>
              <w:rPr>
                <w:rFonts w:hint="eastAsia" w:ascii="宋体" w:hAnsi="宋体"/>
                <w:kern w:val="0"/>
              </w:rPr>
            </w:pPr>
            <w:r>
              <w:rPr>
                <w:rFonts w:hint="eastAsia" w:ascii="宋体" w:hAnsi="宋体"/>
                <w:kern w:val="0"/>
              </w:rPr>
              <w:t>√(</w:t>
            </w:r>
            <w:r>
              <w:rPr>
                <w:rFonts w:ascii="宋体" w:hAnsi="宋体"/>
                <w:kern w:val="0"/>
              </w:rPr>
              <w:t>L</w:t>
            </w:r>
            <w:r>
              <w:rPr>
                <w:rFonts w:hint="eastAsia" w:ascii="宋体" w:hAnsi="宋体"/>
                <w:kern w:val="0"/>
              </w:rPr>
              <w:t>、</w:t>
            </w:r>
            <w:r>
              <w:rPr>
                <w:rFonts w:ascii="宋体" w:hAnsi="宋体"/>
                <w:kern w:val="0"/>
              </w:rPr>
              <w:t>LL</w:t>
            </w:r>
            <w:r>
              <w:rPr>
                <w:rFonts w:hint="eastAsia" w:ascii="宋体" w:hAnsi="宋体"/>
                <w:kern w:val="0"/>
              </w:rPr>
              <w:t>)</w:t>
            </w:r>
          </w:p>
        </w:tc>
        <w:tc>
          <w:tcPr>
            <w:tcW w:w="2337" w:type="dxa"/>
            <w:shd w:val="clear" w:color="auto" w:fill="auto"/>
          </w:tcPr>
          <w:p>
            <w:pPr>
              <w:spacing w:line="340" w:lineRule="exact"/>
              <w:jc w:val="left"/>
              <w:rPr>
                <w:rFonts w:hint="eastAsia" w:ascii="宋体" w:hAnsi="宋体"/>
                <w:kern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trPr>
        <w:tc>
          <w:tcPr>
            <w:tcW w:w="2730" w:type="dxa"/>
            <w:shd w:val="clear" w:color="auto" w:fill="auto"/>
          </w:tcPr>
          <w:p>
            <w:pPr>
              <w:pStyle w:val="9"/>
              <w:spacing w:line="340" w:lineRule="exact"/>
              <w:jc w:val="left"/>
              <w:rPr>
                <w:rFonts w:hAnsi="宋体"/>
                <w:kern w:val="0"/>
              </w:rPr>
            </w:pPr>
            <w:r>
              <w:rPr>
                <w:rFonts w:hint="eastAsia" w:hAnsi="宋体"/>
                <w:szCs w:val="21"/>
              </w:rPr>
              <w:t>密封油系统</w:t>
            </w:r>
            <w:r>
              <w:rPr>
                <w:rFonts w:hint="eastAsia" w:hAnsi="宋体"/>
                <w:kern w:val="0"/>
              </w:rPr>
              <w:t>压力</w:t>
            </w:r>
          </w:p>
        </w:tc>
        <w:tc>
          <w:tcPr>
            <w:tcW w:w="798" w:type="dxa"/>
            <w:shd w:val="clear" w:color="auto" w:fill="auto"/>
          </w:tcPr>
          <w:p>
            <w:pPr>
              <w:spacing w:line="340" w:lineRule="exact"/>
              <w:jc w:val="left"/>
              <w:rPr>
                <w:rFonts w:ascii="宋体" w:hAnsi="宋体"/>
                <w:kern w:val="0"/>
              </w:rPr>
            </w:pPr>
            <w:r>
              <w:rPr>
                <w:rFonts w:hint="eastAsia" w:ascii="宋体" w:hAnsi="宋体"/>
                <w:kern w:val="0"/>
              </w:rPr>
              <w:t>√</w:t>
            </w:r>
          </w:p>
        </w:tc>
        <w:tc>
          <w:tcPr>
            <w:tcW w:w="1080" w:type="dxa"/>
            <w:shd w:val="clear" w:color="auto" w:fill="auto"/>
          </w:tcPr>
          <w:p>
            <w:pPr>
              <w:spacing w:line="340" w:lineRule="exact"/>
              <w:jc w:val="left"/>
              <w:rPr>
                <w:rFonts w:ascii="宋体" w:hAnsi="宋体"/>
                <w:kern w:val="0"/>
              </w:rPr>
            </w:pPr>
          </w:p>
        </w:tc>
        <w:tc>
          <w:tcPr>
            <w:tcW w:w="720" w:type="dxa"/>
            <w:shd w:val="clear" w:color="auto" w:fill="auto"/>
          </w:tcPr>
          <w:p>
            <w:pPr>
              <w:spacing w:line="340" w:lineRule="exact"/>
              <w:jc w:val="left"/>
              <w:rPr>
                <w:rFonts w:ascii="宋体" w:hAnsi="宋体"/>
                <w:kern w:val="0"/>
              </w:rPr>
            </w:pPr>
            <w:r>
              <w:rPr>
                <w:rFonts w:hint="eastAsia" w:ascii="宋体" w:hAnsi="宋体"/>
                <w:kern w:val="0"/>
              </w:rPr>
              <w:t>√</w:t>
            </w:r>
          </w:p>
        </w:tc>
        <w:tc>
          <w:tcPr>
            <w:tcW w:w="1260" w:type="dxa"/>
            <w:shd w:val="clear" w:color="auto" w:fill="auto"/>
          </w:tcPr>
          <w:p>
            <w:pPr>
              <w:spacing w:line="340" w:lineRule="exact"/>
              <w:jc w:val="left"/>
              <w:rPr>
                <w:rFonts w:ascii="宋体" w:hAnsi="宋体"/>
                <w:kern w:val="0"/>
              </w:rPr>
            </w:pPr>
            <w:r>
              <w:rPr>
                <w:rFonts w:hint="eastAsia" w:ascii="宋体" w:hAnsi="宋体"/>
                <w:kern w:val="0"/>
              </w:rPr>
              <w:t>√(L)</w:t>
            </w:r>
          </w:p>
        </w:tc>
        <w:tc>
          <w:tcPr>
            <w:tcW w:w="2337" w:type="dxa"/>
            <w:shd w:val="clear" w:color="auto" w:fill="auto"/>
          </w:tcPr>
          <w:p>
            <w:pPr>
              <w:spacing w:line="340" w:lineRule="exact"/>
              <w:jc w:val="left"/>
              <w:rPr>
                <w:rFonts w:ascii="宋体" w:hAnsi="宋体"/>
                <w:kern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trPr>
        <w:tc>
          <w:tcPr>
            <w:tcW w:w="2730" w:type="dxa"/>
            <w:shd w:val="clear" w:color="auto" w:fill="auto"/>
          </w:tcPr>
          <w:p>
            <w:pPr>
              <w:spacing w:line="340" w:lineRule="exact"/>
              <w:jc w:val="left"/>
              <w:rPr>
                <w:rFonts w:ascii="宋体" w:hAnsi="宋体"/>
                <w:kern w:val="0"/>
              </w:rPr>
            </w:pPr>
            <w:r>
              <w:rPr>
                <w:rFonts w:hint="eastAsia" w:hAnsi="宋体"/>
                <w:szCs w:val="21"/>
              </w:rPr>
              <w:t>密封油</w:t>
            </w:r>
            <w:r>
              <w:rPr>
                <w:rFonts w:hint="eastAsia" w:ascii="宋体" w:hAnsi="宋体"/>
                <w:szCs w:val="21"/>
              </w:rPr>
              <w:t>系统</w:t>
            </w:r>
            <w:r>
              <w:rPr>
                <w:rFonts w:hint="eastAsia" w:ascii="宋体" w:hAnsi="宋体"/>
                <w:kern w:val="0"/>
              </w:rPr>
              <w:t>过滤器压差</w:t>
            </w:r>
          </w:p>
        </w:tc>
        <w:tc>
          <w:tcPr>
            <w:tcW w:w="798" w:type="dxa"/>
            <w:shd w:val="clear" w:color="auto" w:fill="auto"/>
          </w:tcPr>
          <w:p>
            <w:pPr>
              <w:spacing w:line="340" w:lineRule="exact"/>
              <w:jc w:val="left"/>
              <w:rPr>
                <w:rFonts w:ascii="宋体" w:hAnsi="宋体"/>
                <w:kern w:val="0"/>
              </w:rPr>
            </w:pPr>
            <w:r>
              <w:rPr>
                <w:rFonts w:hint="eastAsia" w:ascii="宋体" w:hAnsi="宋体"/>
                <w:kern w:val="0"/>
              </w:rPr>
              <w:t>√</w:t>
            </w:r>
          </w:p>
        </w:tc>
        <w:tc>
          <w:tcPr>
            <w:tcW w:w="1080" w:type="dxa"/>
            <w:shd w:val="clear" w:color="auto" w:fill="auto"/>
          </w:tcPr>
          <w:p>
            <w:pPr>
              <w:spacing w:line="340" w:lineRule="exact"/>
              <w:jc w:val="left"/>
              <w:rPr>
                <w:rFonts w:ascii="宋体" w:hAnsi="宋体"/>
                <w:kern w:val="0"/>
              </w:rPr>
            </w:pPr>
          </w:p>
        </w:tc>
        <w:tc>
          <w:tcPr>
            <w:tcW w:w="720" w:type="dxa"/>
            <w:shd w:val="clear" w:color="auto" w:fill="auto"/>
          </w:tcPr>
          <w:p>
            <w:pPr>
              <w:spacing w:line="340" w:lineRule="exact"/>
              <w:jc w:val="left"/>
              <w:rPr>
                <w:rFonts w:ascii="宋体" w:hAnsi="宋体"/>
                <w:kern w:val="0"/>
              </w:rPr>
            </w:pPr>
          </w:p>
        </w:tc>
        <w:tc>
          <w:tcPr>
            <w:tcW w:w="1260" w:type="dxa"/>
            <w:shd w:val="clear" w:color="auto" w:fill="auto"/>
          </w:tcPr>
          <w:p>
            <w:pPr>
              <w:spacing w:line="340" w:lineRule="exact"/>
              <w:jc w:val="left"/>
              <w:rPr>
                <w:rFonts w:ascii="宋体" w:hAnsi="宋体"/>
                <w:kern w:val="0"/>
              </w:rPr>
            </w:pPr>
          </w:p>
        </w:tc>
        <w:tc>
          <w:tcPr>
            <w:tcW w:w="2337" w:type="dxa"/>
            <w:shd w:val="clear" w:color="auto" w:fill="auto"/>
          </w:tcPr>
          <w:p>
            <w:pPr>
              <w:spacing w:line="340" w:lineRule="exact"/>
              <w:jc w:val="left"/>
              <w:rPr>
                <w:rFonts w:ascii="宋体" w:hAnsi="宋体"/>
                <w:kern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trPr>
        <w:tc>
          <w:tcPr>
            <w:tcW w:w="2730" w:type="dxa"/>
            <w:shd w:val="clear" w:color="auto" w:fill="auto"/>
          </w:tcPr>
          <w:p>
            <w:pPr>
              <w:spacing w:line="340" w:lineRule="exact"/>
              <w:jc w:val="left"/>
              <w:rPr>
                <w:rFonts w:ascii="宋体" w:hAnsi="宋体"/>
                <w:kern w:val="0"/>
              </w:rPr>
            </w:pPr>
            <w:r>
              <w:rPr>
                <w:rFonts w:hint="eastAsia" w:ascii="宋体" w:hAnsi="宋体"/>
                <w:kern w:val="0"/>
              </w:rPr>
              <w:t>循环喷液过滤器压差</w:t>
            </w:r>
          </w:p>
        </w:tc>
        <w:tc>
          <w:tcPr>
            <w:tcW w:w="798" w:type="dxa"/>
            <w:shd w:val="clear" w:color="auto" w:fill="auto"/>
          </w:tcPr>
          <w:p>
            <w:pPr>
              <w:spacing w:line="340" w:lineRule="exact"/>
              <w:jc w:val="left"/>
              <w:rPr>
                <w:rFonts w:ascii="宋体" w:hAnsi="宋体"/>
                <w:kern w:val="0"/>
              </w:rPr>
            </w:pPr>
            <w:r>
              <w:rPr>
                <w:rFonts w:hint="eastAsia" w:ascii="宋体" w:hAnsi="宋体"/>
                <w:kern w:val="0"/>
              </w:rPr>
              <w:t>√</w:t>
            </w:r>
          </w:p>
        </w:tc>
        <w:tc>
          <w:tcPr>
            <w:tcW w:w="1080" w:type="dxa"/>
            <w:shd w:val="clear" w:color="auto" w:fill="auto"/>
          </w:tcPr>
          <w:p>
            <w:pPr>
              <w:spacing w:line="340" w:lineRule="exact"/>
              <w:jc w:val="left"/>
              <w:rPr>
                <w:rFonts w:ascii="宋体" w:hAnsi="宋体"/>
                <w:kern w:val="0"/>
              </w:rPr>
            </w:pPr>
          </w:p>
        </w:tc>
        <w:tc>
          <w:tcPr>
            <w:tcW w:w="720" w:type="dxa"/>
            <w:shd w:val="clear" w:color="auto" w:fill="auto"/>
          </w:tcPr>
          <w:p>
            <w:pPr>
              <w:spacing w:line="340" w:lineRule="exact"/>
              <w:jc w:val="left"/>
              <w:rPr>
                <w:rFonts w:ascii="宋体" w:hAnsi="宋体"/>
                <w:kern w:val="0"/>
              </w:rPr>
            </w:pPr>
          </w:p>
        </w:tc>
        <w:tc>
          <w:tcPr>
            <w:tcW w:w="1260" w:type="dxa"/>
            <w:shd w:val="clear" w:color="auto" w:fill="auto"/>
          </w:tcPr>
          <w:p>
            <w:pPr>
              <w:spacing w:line="340" w:lineRule="exact"/>
              <w:jc w:val="left"/>
              <w:rPr>
                <w:rFonts w:ascii="宋体" w:hAnsi="宋体"/>
                <w:kern w:val="0"/>
              </w:rPr>
            </w:pPr>
          </w:p>
        </w:tc>
        <w:tc>
          <w:tcPr>
            <w:tcW w:w="2337" w:type="dxa"/>
            <w:shd w:val="clear" w:color="auto" w:fill="auto"/>
          </w:tcPr>
          <w:p>
            <w:pPr>
              <w:spacing w:line="340" w:lineRule="exact"/>
              <w:jc w:val="left"/>
              <w:rPr>
                <w:rFonts w:ascii="宋体" w:hAnsi="宋体"/>
                <w:kern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trPr>
        <w:tc>
          <w:tcPr>
            <w:tcW w:w="2730" w:type="dxa"/>
            <w:shd w:val="clear" w:color="auto" w:fill="auto"/>
          </w:tcPr>
          <w:p>
            <w:pPr>
              <w:spacing w:line="340" w:lineRule="exact"/>
              <w:jc w:val="left"/>
              <w:rPr>
                <w:rFonts w:ascii="宋体" w:hAnsi="宋体"/>
                <w:kern w:val="0"/>
              </w:rPr>
            </w:pPr>
            <w:r>
              <w:rPr>
                <w:rFonts w:hint="eastAsia" w:ascii="宋体" w:hAnsi="宋体"/>
                <w:kern w:val="0"/>
              </w:rPr>
              <w:t>进气过滤器压差</w:t>
            </w:r>
          </w:p>
        </w:tc>
        <w:tc>
          <w:tcPr>
            <w:tcW w:w="798" w:type="dxa"/>
            <w:shd w:val="clear" w:color="auto" w:fill="auto"/>
          </w:tcPr>
          <w:p>
            <w:pPr>
              <w:spacing w:line="340" w:lineRule="exact"/>
              <w:jc w:val="left"/>
              <w:rPr>
                <w:rFonts w:ascii="宋体" w:hAnsi="宋体"/>
                <w:kern w:val="0"/>
              </w:rPr>
            </w:pPr>
            <w:r>
              <w:rPr>
                <w:rFonts w:hint="eastAsia" w:ascii="宋体" w:hAnsi="宋体"/>
                <w:kern w:val="0"/>
              </w:rPr>
              <w:t>√</w:t>
            </w:r>
          </w:p>
        </w:tc>
        <w:tc>
          <w:tcPr>
            <w:tcW w:w="1080" w:type="dxa"/>
            <w:shd w:val="clear" w:color="auto" w:fill="auto"/>
          </w:tcPr>
          <w:p>
            <w:pPr>
              <w:spacing w:line="340" w:lineRule="exact"/>
              <w:jc w:val="left"/>
              <w:rPr>
                <w:rFonts w:ascii="宋体" w:hAnsi="宋体"/>
                <w:kern w:val="0"/>
              </w:rPr>
            </w:pPr>
          </w:p>
        </w:tc>
        <w:tc>
          <w:tcPr>
            <w:tcW w:w="720" w:type="dxa"/>
            <w:shd w:val="clear" w:color="auto" w:fill="auto"/>
          </w:tcPr>
          <w:p>
            <w:pPr>
              <w:spacing w:line="340" w:lineRule="exact"/>
              <w:jc w:val="left"/>
              <w:rPr>
                <w:rFonts w:ascii="宋体" w:hAnsi="宋体"/>
                <w:kern w:val="0"/>
              </w:rPr>
            </w:pPr>
          </w:p>
        </w:tc>
        <w:tc>
          <w:tcPr>
            <w:tcW w:w="1260" w:type="dxa"/>
            <w:shd w:val="clear" w:color="auto" w:fill="auto"/>
          </w:tcPr>
          <w:p>
            <w:pPr>
              <w:spacing w:line="340" w:lineRule="exact"/>
              <w:jc w:val="left"/>
              <w:rPr>
                <w:rFonts w:ascii="宋体" w:hAnsi="宋体"/>
                <w:kern w:val="0"/>
              </w:rPr>
            </w:pPr>
          </w:p>
        </w:tc>
        <w:tc>
          <w:tcPr>
            <w:tcW w:w="2337" w:type="dxa"/>
            <w:shd w:val="clear" w:color="auto" w:fill="auto"/>
          </w:tcPr>
          <w:p>
            <w:pPr>
              <w:spacing w:line="340" w:lineRule="exact"/>
              <w:jc w:val="left"/>
              <w:rPr>
                <w:rFonts w:ascii="宋体" w:hAnsi="宋体"/>
                <w:kern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trPr>
        <w:tc>
          <w:tcPr>
            <w:tcW w:w="2730" w:type="dxa"/>
            <w:shd w:val="clear" w:color="auto" w:fill="auto"/>
          </w:tcPr>
          <w:p>
            <w:pPr>
              <w:spacing w:line="340" w:lineRule="exact"/>
              <w:jc w:val="left"/>
              <w:rPr>
                <w:rFonts w:ascii="宋体" w:hAnsi="宋体"/>
                <w:kern w:val="0"/>
              </w:rPr>
            </w:pPr>
            <w:r>
              <w:rPr>
                <w:rFonts w:hint="eastAsia" w:ascii="宋体" w:hAnsi="宋体"/>
                <w:kern w:val="0"/>
              </w:rPr>
              <w:t>仪表风控制气压力</w:t>
            </w:r>
          </w:p>
        </w:tc>
        <w:tc>
          <w:tcPr>
            <w:tcW w:w="798" w:type="dxa"/>
            <w:shd w:val="clear" w:color="auto" w:fill="auto"/>
          </w:tcPr>
          <w:p>
            <w:pPr>
              <w:spacing w:line="340" w:lineRule="exact"/>
              <w:jc w:val="left"/>
              <w:rPr>
                <w:rFonts w:ascii="宋体" w:hAnsi="宋体"/>
                <w:kern w:val="0"/>
              </w:rPr>
            </w:pPr>
            <w:r>
              <w:rPr>
                <w:rFonts w:hint="eastAsia" w:ascii="宋体" w:hAnsi="宋体"/>
                <w:kern w:val="0"/>
              </w:rPr>
              <w:t>√</w:t>
            </w:r>
          </w:p>
        </w:tc>
        <w:tc>
          <w:tcPr>
            <w:tcW w:w="1080" w:type="dxa"/>
            <w:shd w:val="clear" w:color="auto" w:fill="auto"/>
          </w:tcPr>
          <w:p>
            <w:pPr>
              <w:spacing w:line="340" w:lineRule="exact"/>
              <w:jc w:val="left"/>
              <w:rPr>
                <w:rFonts w:ascii="宋体" w:hAnsi="宋体"/>
                <w:kern w:val="0"/>
              </w:rPr>
            </w:pPr>
          </w:p>
        </w:tc>
        <w:tc>
          <w:tcPr>
            <w:tcW w:w="720" w:type="dxa"/>
            <w:shd w:val="clear" w:color="auto" w:fill="auto"/>
          </w:tcPr>
          <w:p>
            <w:pPr>
              <w:spacing w:line="340" w:lineRule="exact"/>
              <w:jc w:val="left"/>
              <w:rPr>
                <w:rFonts w:ascii="宋体" w:hAnsi="宋体"/>
                <w:kern w:val="0"/>
              </w:rPr>
            </w:pPr>
          </w:p>
        </w:tc>
        <w:tc>
          <w:tcPr>
            <w:tcW w:w="1260" w:type="dxa"/>
            <w:shd w:val="clear" w:color="auto" w:fill="auto"/>
          </w:tcPr>
          <w:p>
            <w:pPr>
              <w:spacing w:line="340" w:lineRule="exact"/>
              <w:jc w:val="left"/>
              <w:rPr>
                <w:rFonts w:ascii="宋体" w:hAnsi="宋体"/>
                <w:kern w:val="0"/>
              </w:rPr>
            </w:pPr>
          </w:p>
        </w:tc>
        <w:tc>
          <w:tcPr>
            <w:tcW w:w="2337" w:type="dxa"/>
            <w:shd w:val="clear" w:color="auto" w:fill="auto"/>
          </w:tcPr>
          <w:p>
            <w:pPr>
              <w:spacing w:line="340" w:lineRule="exact"/>
              <w:jc w:val="left"/>
              <w:rPr>
                <w:rFonts w:ascii="宋体" w:hAnsi="宋体"/>
                <w:kern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30" w:type="dxa"/>
            <w:shd w:val="clear" w:color="auto" w:fill="auto"/>
          </w:tcPr>
          <w:p>
            <w:pPr>
              <w:spacing w:line="340" w:lineRule="exact"/>
              <w:jc w:val="left"/>
              <w:rPr>
                <w:rFonts w:ascii="宋体" w:hAnsi="宋体"/>
                <w:kern w:val="0"/>
              </w:rPr>
            </w:pPr>
            <w:r>
              <w:rPr>
                <w:rFonts w:hint="eastAsia" w:ascii="宋体" w:hAnsi="宋体"/>
                <w:kern w:val="0"/>
              </w:rPr>
              <w:t>各密封油回油点压力</w:t>
            </w:r>
          </w:p>
        </w:tc>
        <w:tc>
          <w:tcPr>
            <w:tcW w:w="798" w:type="dxa"/>
            <w:shd w:val="clear" w:color="auto" w:fill="auto"/>
          </w:tcPr>
          <w:p>
            <w:pPr>
              <w:spacing w:line="340" w:lineRule="exact"/>
              <w:jc w:val="left"/>
              <w:rPr>
                <w:rFonts w:ascii="宋体" w:hAnsi="宋体"/>
                <w:kern w:val="0"/>
              </w:rPr>
            </w:pPr>
            <w:r>
              <w:rPr>
                <w:rFonts w:hint="eastAsia" w:ascii="宋体" w:hAnsi="宋体"/>
                <w:kern w:val="0"/>
              </w:rPr>
              <w:t>√</w:t>
            </w:r>
          </w:p>
        </w:tc>
        <w:tc>
          <w:tcPr>
            <w:tcW w:w="1080" w:type="dxa"/>
            <w:shd w:val="clear" w:color="auto" w:fill="auto"/>
          </w:tcPr>
          <w:p>
            <w:pPr>
              <w:spacing w:line="340" w:lineRule="exact"/>
              <w:jc w:val="left"/>
              <w:rPr>
                <w:rFonts w:ascii="宋体" w:hAnsi="宋体"/>
                <w:kern w:val="0"/>
              </w:rPr>
            </w:pPr>
          </w:p>
        </w:tc>
        <w:tc>
          <w:tcPr>
            <w:tcW w:w="720" w:type="dxa"/>
            <w:shd w:val="clear" w:color="auto" w:fill="auto"/>
          </w:tcPr>
          <w:p>
            <w:pPr>
              <w:spacing w:line="340" w:lineRule="exact"/>
              <w:jc w:val="left"/>
              <w:rPr>
                <w:rFonts w:ascii="宋体" w:hAnsi="宋体"/>
                <w:kern w:val="0"/>
              </w:rPr>
            </w:pPr>
          </w:p>
        </w:tc>
        <w:tc>
          <w:tcPr>
            <w:tcW w:w="1260" w:type="dxa"/>
            <w:shd w:val="clear" w:color="auto" w:fill="auto"/>
          </w:tcPr>
          <w:p>
            <w:pPr>
              <w:spacing w:line="340" w:lineRule="exact"/>
              <w:jc w:val="left"/>
              <w:rPr>
                <w:rFonts w:ascii="宋体" w:hAnsi="宋体"/>
                <w:kern w:val="0"/>
              </w:rPr>
            </w:pPr>
          </w:p>
        </w:tc>
        <w:tc>
          <w:tcPr>
            <w:tcW w:w="2337" w:type="dxa"/>
            <w:shd w:val="clear" w:color="auto" w:fill="auto"/>
          </w:tcPr>
          <w:p>
            <w:pPr>
              <w:spacing w:line="340" w:lineRule="exact"/>
              <w:jc w:val="left"/>
              <w:rPr>
                <w:rFonts w:ascii="宋体" w:hAnsi="宋体"/>
                <w:kern w:val="0"/>
              </w:rPr>
            </w:pPr>
          </w:p>
        </w:tc>
      </w:tr>
    </w:tbl>
    <w:p>
      <w:pPr>
        <w:spacing w:before="156" w:beforeLines="50" w:line="340" w:lineRule="exact"/>
        <w:ind w:left="462" w:leftChars="220"/>
        <w:jc w:val="left"/>
        <w:rPr>
          <w:rFonts w:ascii="宋体" w:hAnsi="宋体"/>
          <w:kern w:val="0"/>
        </w:rPr>
      </w:pPr>
      <w:r>
        <w:rPr>
          <w:rFonts w:hint="eastAsia" w:ascii="宋体" w:hAnsi="宋体"/>
          <w:kern w:val="0"/>
        </w:rPr>
        <w:t>b</w:t>
      </w:r>
      <w:r>
        <w:rPr>
          <w:rFonts w:ascii="宋体" w:hAnsi="宋体"/>
          <w:kern w:val="0"/>
        </w:rPr>
        <w:t xml:space="preserve">) </w:t>
      </w:r>
      <w:r>
        <w:rPr>
          <w:rFonts w:hint="eastAsia" w:ascii="宋体" w:hAnsi="宋体"/>
          <w:kern w:val="0"/>
        </w:rPr>
        <w:t>温度</w:t>
      </w:r>
    </w:p>
    <w:tbl>
      <w:tblPr>
        <w:tblStyle w:val="15"/>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30"/>
        <w:gridCol w:w="945"/>
        <w:gridCol w:w="1155"/>
        <w:gridCol w:w="1050"/>
        <w:gridCol w:w="1260"/>
        <w:gridCol w:w="178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30" w:type="dxa"/>
            <w:vMerge w:val="restart"/>
            <w:shd w:val="clear" w:color="auto" w:fill="auto"/>
          </w:tcPr>
          <w:p>
            <w:pPr>
              <w:spacing w:line="340" w:lineRule="exact"/>
              <w:jc w:val="left"/>
              <w:rPr>
                <w:rFonts w:ascii="宋体" w:hAnsi="宋体"/>
                <w:kern w:val="0"/>
              </w:rPr>
            </w:pPr>
            <w:r>
              <w:rPr>
                <w:rFonts w:hint="eastAsia" w:ascii="宋体" w:hAnsi="宋体"/>
                <w:kern w:val="0"/>
              </w:rPr>
              <w:t>检测项目</w:t>
            </w:r>
          </w:p>
        </w:tc>
        <w:tc>
          <w:tcPr>
            <w:tcW w:w="945" w:type="dxa"/>
            <w:shd w:val="clear" w:color="auto" w:fill="auto"/>
          </w:tcPr>
          <w:p>
            <w:pPr>
              <w:spacing w:line="340" w:lineRule="exact"/>
              <w:jc w:val="center"/>
              <w:rPr>
                <w:rFonts w:ascii="宋体" w:hAnsi="宋体"/>
                <w:kern w:val="0"/>
              </w:rPr>
            </w:pPr>
            <w:r>
              <w:rPr>
                <w:rFonts w:hint="eastAsia" w:ascii="宋体" w:hAnsi="宋体"/>
                <w:kern w:val="0"/>
              </w:rPr>
              <w:t>就地</w:t>
            </w:r>
          </w:p>
        </w:tc>
        <w:tc>
          <w:tcPr>
            <w:tcW w:w="1155" w:type="dxa"/>
            <w:shd w:val="clear" w:color="auto" w:fill="auto"/>
          </w:tcPr>
          <w:p>
            <w:pPr>
              <w:spacing w:line="340" w:lineRule="exact"/>
              <w:jc w:val="center"/>
              <w:rPr>
                <w:rFonts w:ascii="宋体" w:hAnsi="宋体"/>
                <w:kern w:val="0"/>
              </w:rPr>
            </w:pPr>
            <w:r>
              <w:rPr>
                <w:rFonts w:hint="eastAsia" w:ascii="宋体" w:hAnsi="宋体"/>
                <w:kern w:val="0"/>
              </w:rPr>
              <w:t>仪表架</w:t>
            </w:r>
          </w:p>
        </w:tc>
        <w:tc>
          <w:tcPr>
            <w:tcW w:w="4095" w:type="dxa"/>
            <w:gridSpan w:val="3"/>
            <w:shd w:val="clear" w:color="auto" w:fill="auto"/>
          </w:tcPr>
          <w:p>
            <w:pPr>
              <w:spacing w:line="340" w:lineRule="exact"/>
              <w:jc w:val="center"/>
              <w:rPr>
                <w:rFonts w:ascii="宋体" w:hAnsi="宋体"/>
                <w:kern w:val="0"/>
              </w:rPr>
            </w:pPr>
            <w:r>
              <w:rPr>
                <w:rFonts w:hint="eastAsia" w:ascii="宋体" w:hAnsi="宋体"/>
                <w:kern w:val="0"/>
              </w:rPr>
              <w:t>DCS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30" w:type="dxa"/>
            <w:vMerge w:val="continue"/>
            <w:shd w:val="clear" w:color="auto" w:fill="auto"/>
          </w:tcPr>
          <w:p>
            <w:pPr>
              <w:spacing w:line="340" w:lineRule="exact"/>
              <w:jc w:val="left"/>
              <w:rPr>
                <w:rFonts w:ascii="宋体" w:hAnsi="宋体"/>
                <w:kern w:val="0"/>
              </w:rPr>
            </w:pPr>
          </w:p>
        </w:tc>
        <w:tc>
          <w:tcPr>
            <w:tcW w:w="945" w:type="dxa"/>
            <w:shd w:val="clear" w:color="auto" w:fill="auto"/>
          </w:tcPr>
          <w:p>
            <w:pPr>
              <w:spacing w:line="340" w:lineRule="exact"/>
              <w:jc w:val="left"/>
              <w:rPr>
                <w:rFonts w:ascii="宋体" w:hAnsi="宋体"/>
                <w:kern w:val="0"/>
              </w:rPr>
            </w:pPr>
            <w:r>
              <w:rPr>
                <w:rFonts w:hint="eastAsia" w:ascii="宋体" w:hAnsi="宋体"/>
                <w:kern w:val="0"/>
              </w:rPr>
              <w:t>显示</w:t>
            </w:r>
          </w:p>
        </w:tc>
        <w:tc>
          <w:tcPr>
            <w:tcW w:w="1155" w:type="dxa"/>
            <w:shd w:val="clear" w:color="auto" w:fill="auto"/>
          </w:tcPr>
          <w:p>
            <w:pPr>
              <w:spacing w:line="340" w:lineRule="exact"/>
              <w:jc w:val="left"/>
              <w:rPr>
                <w:rFonts w:ascii="宋体" w:hAnsi="宋体"/>
                <w:kern w:val="0"/>
              </w:rPr>
            </w:pPr>
            <w:r>
              <w:rPr>
                <w:rFonts w:hint="eastAsia" w:ascii="宋体" w:hAnsi="宋体"/>
                <w:kern w:val="0"/>
              </w:rPr>
              <w:t>显示</w:t>
            </w:r>
          </w:p>
        </w:tc>
        <w:tc>
          <w:tcPr>
            <w:tcW w:w="1050" w:type="dxa"/>
            <w:shd w:val="clear" w:color="auto" w:fill="auto"/>
          </w:tcPr>
          <w:p>
            <w:pPr>
              <w:spacing w:line="340" w:lineRule="exact"/>
              <w:jc w:val="left"/>
              <w:rPr>
                <w:rFonts w:ascii="宋体" w:hAnsi="宋体"/>
                <w:kern w:val="0"/>
              </w:rPr>
            </w:pPr>
            <w:r>
              <w:rPr>
                <w:rFonts w:hint="eastAsia" w:ascii="宋体" w:hAnsi="宋体"/>
                <w:kern w:val="0"/>
              </w:rPr>
              <w:t>显示</w:t>
            </w:r>
          </w:p>
        </w:tc>
        <w:tc>
          <w:tcPr>
            <w:tcW w:w="1260" w:type="dxa"/>
            <w:shd w:val="clear" w:color="auto" w:fill="auto"/>
          </w:tcPr>
          <w:p>
            <w:pPr>
              <w:spacing w:line="340" w:lineRule="exact"/>
              <w:jc w:val="left"/>
              <w:rPr>
                <w:rFonts w:ascii="宋体" w:hAnsi="宋体"/>
                <w:kern w:val="0"/>
              </w:rPr>
            </w:pPr>
            <w:r>
              <w:rPr>
                <w:rFonts w:hint="eastAsia" w:ascii="宋体" w:hAnsi="宋体"/>
                <w:kern w:val="0"/>
              </w:rPr>
              <w:t>报警</w:t>
            </w:r>
          </w:p>
        </w:tc>
        <w:tc>
          <w:tcPr>
            <w:tcW w:w="1785" w:type="dxa"/>
            <w:shd w:val="clear" w:color="auto" w:fill="auto"/>
          </w:tcPr>
          <w:p>
            <w:pPr>
              <w:spacing w:line="340" w:lineRule="exact"/>
              <w:jc w:val="left"/>
              <w:rPr>
                <w:rFonts w:ascii="宋体" w:hAnsi="宋体"/>
                <w:kern w:val="0"/>
              </w:rPr>
            </w:pPr>
            <w:r>
              <w:rPr>
                <w:rFonts w:hint="eastAsia" w:ascii="宋体" w:hAnsi="宋体"/>
                <w:kern w:val="0"/>
              </w:rPr>
              <w:t>联锁停车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30" w:type="dxa"/>
            <w:shd w:val="clear" w:color="auto" w:fill="auto"/>
          </w:tcPr>
          <w:p>
            <w:pPr>
              <w:spacing w:line="340" w:lineRule="exact"/>
              <w:jc w:val="left"/>
              <w:rPr>
                <w:rFonts w:ascii="宋体" w:hAnsi="宋体"/>
                <w:kern w:val="0"/>
              </w:rPr>
            </w:pPr>
            <w:r>
              <w:rPr>
                <w:rFonts w:hint="eastAsia" w:ascii="宋体" w:hAnsi="宋体"/>
                <w:kern w:val="0"/>
              </w:rPr>
              <w:t>压缩机排气温度</w:t>
            </w:r>
          </w:p>
        </w:tc>
        <w:tc>
          <w:tcPr>
            <w:tcW w:w="945" w:type="dxa"/>
            <w:shd w:val="clear" w:color="auto" w:fill="auto"/>
          </w:tcPr>
          <w:p>
            <w:pPr>
              <w:spacing w:line="340" w:lineRule="exact"/>
              <w:jc w:val="left"/>
              <w:rPr>
                <w:rFonts w:ascii="宋体" w:hAnsi="宋体"/>
                <w:kern w:val="0"/>
              </w:rPr>
            </w:pPr>
            <w:r>
              <w:rPr>
                <w:rFonts w:hint="eastAsia" w:ascii="宋体" w:hAnsi="宋体"/>
                <w:kern w:val="0"/>
                <w:lang w:val="en-GB"/>
              </w:rPr>
              <w:t>√</w:t>
            </w:r>
          </w:p>
        </w:tc>
        <w:tc>
          <w:tcPr>
            <w:tcW w:w="1155" w:type="dxa"/>
            <w:shd w:val="clear" w:color="auto" w:fill="auto"/>
          </w:tcPr>
          <w:p>
            <w:pPr>
              <w:spacing w:line="340" w:lineRule="exact"/>
              <w:jc w:val="left"/>
              <w:rPr>
                <w:rFonts w:ascii="宋体" w:hAnsi="宋体"/>
                <w:kern w:val="0"/>
              </w:rPr>
            </w:pPr>
          </w:p>
        </w:tc>
        <w:tc>
          <w:tcPr>
            <w:tcW w:w="1050" w:type="dxa"/>
            <w:shd w:val="clear" w:color="auto" w:fill="auto"/>
          </w:tcPr>
          <w:p>
            <w:pPr>
              <w:spacing w:line="340" w:lineRule="exact"/>
              <w:jc w:val="left"/>
              <w:rPr>
                <w:rFonts w:ascii="宋体" w:hAnsi="宋体"/>
                <w:kern w:val="0"/>
              </w:rPr>
            </w:pPr>
            <w:r>
              <w:rPr>
                <w:rFonts w:hint="eastAsia" w:ascii="宋体" w:hAnsi="宋体"/>
                <w:kern w:val="0"/>
                <w:lang w:val="en-GB"/>
              </w:rPr>
              <w:t>√</w:t>
            </w:r>
          </w:p>
        </w:tc>
        <w:tc>
          <w:tcPr>
            <w:tcW w:w="1260" w:type="dxa"/>
            <w:shd w:val="clear" w:color="auto" w:fill="auto"/>
          </w:tcPr>
          <w:p>
            <w:pPr>
              <w:spacing w:line="340" w:lineRule="exact"/>
              <w:jc w:val="left"/>
              <w:rPr>
                <w:rFonts w:ascii="宋体" w:hAnsi="宋体"/>
                <w:kern w:val="0"/>
              </w:rPr>
            </w:pPr>
            <w:r>
              <w:rPr>
                <w:rFonts w:hint="eastAsia" w:ascii="宋体" w:hAnsi="宋体"/>
                <w:kern w:val="0"/>
                <w:lang w:val="en-GB"/>
              </w:rPr>
              <w:t>√</w:t>
            </w:r>
            <w:r>
              <w:rPr>
                <w:rFonts w:hint="eastAsia" w:ascii="宋体" w:hAnsi="宋体"/>
                <w:kern w:val="0"/>
              </w:rPr>
              <w:t>(H)</w:t>
            </w:r>
          </w:p>
        </w:tc>
        <w:tc>
          <w:tcPr>
            <w:tcW w:w="1785" w:type="dxa"/>
            <w:shd w:val="clear" w:color="auto" w:fill="auto"/>
          </w:tcPr>
          <w:p>
            <w:pPr>
              <w:spacing w:line="340" w:lineRule="exact"/>
              <w:jc w:val="left"/>
              <w:rPr>
                <w:rFonts w:ascii="宋体" w:hAnsi="宋体"/>
                <w:kern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trPr>
        <w:tc>
          <w:tcPr>
            <w:tcW w:w="2730" w:type="dxa"/>
            <w:shd w:val="clear" w:color="auto" w:fill="auto"/>
          </w:tcPr>
          <w:p>
            <w:pPr>
              <w:spacing w:line="340" w:lineRule="exact"/>
              <w:jc w:val="left"/>
              <w:rPr>
                <w:rFonts w:ascii="宋体" w:hAnsi="宋体"/>
                <w:kern w:val="0"/>
              </w:rPr>
            </w:pPr>
            <w:r>
              <w:rPr>
                <w:rFonts w:hint="eastAsia" w:ascii="宋体" w:hAnsi="宋体"/>
                <w:kern w:val="0"/>
              </w:rPr>
              <w:t>密封油油箱温度</w:t>
            </w:r>
          </w:p>
        </w:tc>
        <w:tc>
          <w:tcPr>
            <w:tcW w:w="945" w:type="dxa"/>
            <w:shd w:val="clear" w:color="auto" w:fill="auto"/>
          </w:tcPr>
          <w:p>
            <w:pPr>
              <w:spacing w:line="340" w:lineRule="exact"/>
              <w:jc w:val="left"/>
              <w:rPr>
                <w:rFonts w:ascii="宋体" w:hAnsi="宋体"/>
                <w:kern w:val="0"/>
              </w:rPr>
            </w:pPr>
            <w:r>
              <w:rPr>
                <w:rFonts w:hint="eastAsia" w:ascii="宋体" w:hAnsi="宋体"/>
                <w:kern w:val="0"/>
              </w:rPr>
              <w:t>√</w:t>
            </w:r>
          </w:p>
        </w:tc>
        <w:tc>
          <w:tcPr>
            <w:tcW w:w="1155" w:type="dxa"/>
            <w:shd w:val="clear" w:color="auto" w:fill="auto"/>
          </w:tcPr>
          <w:p>
            <w:pPr>
              <w:spacing w:line="340" w:lineRule="exact"/>
              <w:jc w:val="left"/>
              <w:rPr>
                <w:rFonts w:ascii="宋体" w:hAnsi="宋体"/>
                <w:kern w:val="0"/>
              </w:rPr>
            </w:pPr>
          </w:p>
        </w:tc>
        <w:tc>
          <w:tcPr>
            <w:tcW w:w="1050" w:type="dxa"/>
            <w:shd w:val="clear" w:color="auto" w:fill="auto"/>
          </w:tcPr>
          <w:p>
            <w:pPr>
              <w:spacing w:line="340" w:lineRule="exact"/>
              <w:jc w:val="left"/>
              <w:rPr>
                <w:rFonts w:ascii="宋体" w:hAnsi="宋体"/>
                <w:kern w:val="0"/>
              </w:rPr>
            </w:pPr>
          </w:p>
        </w:tc>
        <w:tc>
          <w:tcPr>
            <w:tcW w:w="1260" w:type="dxa"/>
            <w:shd w:val="clear" w:color="auto" w:fill="auto"/>
          </w:tcPr>
          <w:p>
            <w:pPr>
              <w:spacing w:line="340" w:lineRule="exact"/>
              <w:jc w:val="left"/>
              <w:rPr>
                <w:rFonts w:ascii="宋体" w:hAnsi="宋体"/>
                <w:kern w:val="0"/>
              </w:rPr>
            </w:pPr>
          </w:p>
        </w:tc>
        <w:tc>
          <w:tcPr>
            <w:tcW w:w="1785" w:type="dxa"/>
            <w:shd w:val="clear" w:color="auto" w:fill="auto"/>
          </w:tcPr>
          <w:p>
            <w:pPr>
              <w:spacing w:line="340" w:lineRule="exact"/>
              <w:jc w:val="left"/>
              <w:rPr>
                <w:rFonts w:ascii="宋体" w:hAnsi="宋体"/>
                <w:kern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30" w:type="dxa"/>
            <w:shd w:val="clear" w:color="auto" w:fill="auto"/>
          </w:tcPr>
          <w:p>
            <w:pPr>
              <w:spacing w:line="340" w:lineRule="exact"/>
              <w:jc w:val="left"/>
              <w:rPr>
                <w:rFonts w:ascii="宋体" w:hAnsi="宋体"/>
                <w:kern w:val="0"/>
              </w:rPr>
            </w:pPr>
            <w:r>
              <w:rPr>
                <w:rFonts w:hint="eastAsia" w:ascii="宋体" w:hAnsi="宋体"/>
                <w:kern w:val="0"/>
              </w:rPr>
              <w:t>压缩机轴承温度</w:t>
            </w:r>
          </w:p>
        </w:tc>
        <w:tc>
          <w:tcPr>
            <w:tcW w:w="945" w:type="dxa"/>
            <w:shd w:val="clear" w:color="auto" w:fill="auto"/>
          </w:tcPr>
          <w:p>
            <w:pPr>
              <w:spacing w:line="340" w:lineRule="exact"/>
              <w:jc w:val="left"/>
              <w:rPr>
                <w:rFonts w:ascii="宋体" w:hAnsi="宋体"/>
                <w:kern w:val="0"/>
              </w:rPr>
            </w:pPr>
            <w:r>
              <w:rPr>
                <w:rFonts w:hint="eastAsia" w:ascii="宋体" w:hAnsi="宋体"/>
                <w:kern w:val="0"/>
              </w:rPr>
              <w:t>√</w:t>
            </w:r>
          </w:p>
        </w:tc>
        <w:tc>
          <w:tcPr>
            <w:tcW w:w="1155" w:type="dxa"/>
            <w:shd w:val="clear" w:color="auto" w:fill="auto"/>
          </w:tcPr>
          <w:p>
            <w:pPr>
              <w:spacing w:line="340" w:lineRule="exact"/>
              <w:jc w:val="left"/>
              <w:rPr>
                <w:rFonts w:ascii="宋体" w:hAnsi="宋体"/>
                <w:kern w:val="0"/>
              </w:rPr>
            </w:pPr>
          </w:p>
        </w:tc>
        <w:tc>
          <w:tcPr>
            <w:tcW w:w="1050" w:type="dxa"/>
            <w:shd w:val="clear" w:color="auto" w:fill="auto"/>
          </w:tcPr>
          <w:p>
            <w:pPr>
              <w:spacing w:line="340" w:lineRule="exact"/>
              <w:jc w:val="left"/>
              <w:rPr>
                <w:rFonts w:ascii="宋体" w:hAnsi="宋体"/>
                <w:kern w:val="0"/>
              </w:rPr>
            </w:pPr>
          </w:p>
        </w:tc>
        <w:tc>
          <w:tcPr>
            <w:tcW w:w="1260" w:type="dxa"/>
            <w:shd w:val="clear" w:color="auto" w:fill="auto"/>
          </w:tcPr>
          <w:p>
            <w:pPr>
              <w:spacing w:line="340" w:lineRule="exact"/>
              <w:jc w:val="left"/>
              <w:rPr>
                <w:rFonts w:ascii="宋体" w:hAnsi="宋体"/>
                <w:kern w:val="0"/>
              </w:rPr>
            </w:pPr>
          </w:p>
        </w:tc>
        <w:tc>
          <w:tcPr>
            <w:tcW w:w="1785" w:type="dxa"/>
            <w:shd w:val="clear" w:color="auto" w:fill="auto"/>
          </w:tcPr>
          <w:p>
            <w:pPr>
              <w:spacing w:line="340" w:lineRule="exact"/>
              <w:jc w:val="left"/>
              <w:rPr>
                <w:rFonts w:ascii="宋体" w:hAnsi="宋体"/>
                <w:kern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30" w:type="dxa"/>
            <w:shd w:val="clear" w:color="auto" w:fill="auto"/>
          </w:tcPr>
          <w:p>
            <w:pPr>
              <w:spacing w:line="340" w:lineRule="exact"/>
              <w:jc w:val="left"/>
              <w:rPr>
                <w:rFonts w:ascii="宋体" w:hAnsi="宋体"/>
                <w:kern w:val="0"/>
              </w:rPr>
            </w:pPr>
            <w:r>
              <w:rPr>
                <w:rFonts w:hint="eastAsia" w:ascii="宋体" w:hAnsi="宋体"/>
                <w:kern w:val="0"/>
              </w:rPr>
              <w:t>主电机轴承温度</w:t>
            </w:r>
          </w:p>
        </w:tc>
        <w:tc>
          <w:tcPr>
            <w:tcW w:w="945" w:type="dxa"/>
            <w:shd w:val="clear" w:color="auto" w:fill="auto"/>
          </w:tcPr>
          <w:p>
            <w:pPr>
              <w:spacing w:line="340" w:lineRule="exact"/>
              <w:jc w:val="left"/>
              <w:rPr>
                <w:rFonts w:ascii="宋体" w:hAnsi="宋体"/>
                <w:kern w:val="0"/>
              </w:rPr>
            </w:pPr>
            <w:r>
              <w:rPr>
                <w:rFonts w:hint="eastAsia" w:ascii="宋体" w:hAnsi="宋体"/>
                <w:kern w:val="0"/>
              </w:rPr>
              <w:t>√</w:t>
            </w:r>
          </w:p>
        </w:tc>
        <w:tc>
          <w:tcPr>
            <w:tcW w:w="1155" w:type="dxa"/>
            <w:shd w:val="clear" w:color="auto" w:fill="auto"/>
          </w:tcPr>
          <w:p>
            <w:pPr>
              <w:spacing w:line="340" w:lineRule="exact"/>
              <w:jc w:val="left"/>
              <w:rPr>
                <w:rFonts w:ascii="宋体" w:hAnsi="宋体"/>
                <w:kern w:val="0"/>
              </w:rPr>
            </w:pPr>
          </w:p>
        </w:tc>
        <w:tc>
          <w:tcPr>
            <w:tcW w:w="1050" w:type="dxa"/>
            <w:shd w:val="clear" w:color="auto" w:fill="auto"/>
          </w:tcPr>
          <w:p>
            <w:pPr>
              <w:spacing w:line="340" w:lineRule="exact"/>
              <w:jc w:val="left"/>
              <w:rPr>
                <w:rFonts w:ascii="宋体" w:hAnsi="宋体"/>
                <w:kern w:val="0"/>
              </w:rPr>
            </w:pPr>
          </w:p>
        </w:tc>
        <w:tc>
          <w:tcPr>
            <w:tcW w:w="1260" w:type="dxa"/>
            <w:shd w:val="clear" w:color="auto" w:fill="auto"/>
          </w:tcPr>
          <w:p>
            <w:pPr>
              <w:spacing w:line="340" w:lineRule="exact"/>
              <w:jc w:val="left"/>
              <w:rPr>
                <w:rFonts w:ascii="宋体" w:hAnsi="宋体"/>
                <w:kern w:val="0"/>
              </w:rPr>
            </w:pPr>
          </w:p>
        </w:tc>
        <w:tc>
          <w:tcPr>
            <w:tcW w:w="1785" w:type="dxa"/>
            <w:shd w:val="clear" w:color="auto" w:fill="auto"/>
          </w:tcPr>
          <w:p>
            <w:pPr>
              <w:spacing w:line="340" w:lineRule="exact"/>
              <w:jc w:val="left"/>
              <w:rPr>
                <w:rFonts w:ascii="宋体" w:hAnsi="宋体"/>
                <w:kern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730" w:type="dxa"/>
            <w:shd w:val="clear" w:color="auto" w:fill="auto"/>
          </w:tcPr>
          <w:p>
            <w:pPr>
              <w:spacing w:line="340" w:lineRule="exact"/>
              <w:jc w:val="left"/>
              <w:rPr>
                <w:rFonts w:ascii="宋体" w:hAnsi="宋体"/>
                <w:kern w:val="0"/>
              </w:rPr>
            </w:pPr>
            <w:r>
              <w:rPr>
                <w:rFonts w:hint="eastAsia" w:ascii="宋体" w:hAnsi="宋体"/>
                <w:kern w:val="0"/>
              </w:rPr>
              <w:t>循环喷液温度</w:t>
            </w:r>
          </w:p>
        </w:tc>
        <w:tc>
          <w:tcPr>
            <w:tcW w:w="945" w:type="dxa"/>
            <w:shd w:val="clear" w:color="auto" w:fill="auto"/>
          </w:tcPr>
          <w:p>
            <w:pPr>
              <w:spacing w:line="340" w:lineRule="exact"/>
              <w:jc w:val="left"/>
              <w:rPr>
                <w:rFonts w:ascii="宋体" w:hAnsi="宋体"/>
                <w:kern w:val="0"/>
              </w:rPr>
            </w:pPr>
            <w:r>
              <w:rPr>
                <w:rFonts w:hint="eastAsia" w:ascii="宋体" w:hAnsi="宋体"/>
                <w:kern w:val="0"/>
              </w:rPr>
              <w:t>√</w:t>
            </w:r>
          </w:p>
        </w:tc>
        <w:tc>
          <w:tcPr>
            <w:tcW w:w="1155" w:type="dxa"/>
            <w:shd w:val="clear" w:color="auto" w:fill="auto"/>
          </w:tcPr>
          <w:p>
            <w:pPr>
              <w:spacing w:line="340" w:lineRule="exact"/>
              <w:jc w:val="left"/>
              <w:rPr>
                <w:rFonts w:ascii="宋体" w:hAnsi="宋体"/>
                <w:kern w:val="0"/>
              </w:rPr>
            </w:pPr>
          </w:p>
        </w:tc>
        <w:tc>
          <w:tcPr>
            <w:tcW w:w="1050" w:type="dxa"/>
            <w:shd w:val="clear" w:color="auto" w:fill="auto"/>
          </w:tcPr>
          <w:p>
            <w:pPr>
              <w:spacing w:line="340" w:lineRule="exact"/>
              <w:jc w:val="left"/>
              <w:rPr>
                <w:rFonts w:ascii="宋体" w:hAnsi="宋体"/>
                <w:kern w:val="0"/>
              </w:rPr>
            </w:pPr>
          </w:p>
        </w:tc>
        <w:tc>
          <w:tcPr>
            <w:tcW w:w="1260" w:type="dxa"/>
            <w:shd w:val="clear" w:color="auto" w:fill="auto"/>
          </w:tcPr>
          <w:p>
            <w:pPr>
              <w:spacing w:line="340" w:lineRule="exact"/>
              <w:jc w:val="left"/>
              <w:rPr>
                <w:rFonts w:ascii="宋体" w:hAnsi="宋体"/>
                <w:kern w:val="0"/>
              </w:rPr>
            </w:pPr>
          </w:p>
        </w:tc>
        <w:tc>
          <w:tcPr>
            <w:tcW w:w="1785" w:type="dxa"/>
            <w:shd w:val="clear" w:color="auto" w:fill="auto"/>
          </w:tcPr>
          <w:p>
            <w:pPr>
              <w:spacing w:line="340" w:lineRule="exact"/>
              <w:jc w:val="left"/>
              <w:rPr>
                <w:rFonts w:ascii="宋体" w:hAnsi="宋体"/>
                <w:kern w:val="0"/>
              </w:rPr>
            </w:pPr>
          </w:p>
        </w:tc>
      </w:tr>
    </w:tbl>
    <w:p>
      <w:pPr>
        <w:spacing w:before="156" w:beforeLines="50" w:line="400" w:lineRule="exact"/>
        <w:ind w:firstLine="420" w:firstLineChars="200"/>
        <w:jc w:val="left"/>
        <w:rPr>
          <w:rFonts w:ascii="宋体" w:hAnsi="宋体"/>
          <w:kern w:val="0"/>
        </w:rPr>
      </w:pPr>
      <w:r>
        <w:rPr>
          <w:rFonts w:ascii="宋体" w:hAnsi="宋体"/>
          <w:kern w:val="0"/>
        </w:rPr>
        <w:t xml:space="preserve">c) </w:t>
      </w:r>
      <w:r>
        <w:rPr>
          <w:rFonts w:hint="eastAsia" w:ascii="宋体" w:hAnsi="宋体"/>
          <w:kern w:val="0"/>
        </w:rPr>
        <w:t>液位</w:t>
      </w:r>
    </w:p>
    <w:tbl>
      <w:tblPr>
        <w:tblStyle w:val="15"/>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25"/>
        <w:gridCol w:w="1050"/>
        <w:gridCol w:w="1155"/>
        <w:gridCol w:w="1050"/>
        <w:gridCol w:w="1260"/>
        <w:gridCol w:w="178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5" w:type="dxa"/>
            <w:vMerge w:val="restart"/>
            <w:shd w:val="clear" w:color="auto" w:fill="auto"/>
          </w:tcPr>
          <w:p>
            <w:pPr>
              <w:spacing w:line="340" w:lineRule="exact"/>
              <w:jc w:val="left"/>
              <w:rPr>
                <w:rFonts w:ascii="宋体" w:hAnsi="宋体"/>
                <w:kern w:val="0"/>
              </w:rPr>
            </w:pPr>
            <w:r>
              <w:rPr>
                <w:rFonts w:hint="eastAsia" w:ascii="宋体" w:hAnsi="宋体"/>
                <w:kern w:val="0"/>
              </w:rPr>
              <w:t>检测项目</w:t>
            </w:r>
          </w:p>
        </w:tc>
        <w:tc>
          <w:tcPr>
            <w:tcW w:w="1050" w:type="dxa"/>
            <w:shd w:val="clear" w:color="auto" w:fill="auto"/>
          </w:tcPr>
          <w:p>
            <w:pPr>
              <w:spacing w:line="340" w:lineRule="exact"/>
              <w:jc w:val="left"/>
              <w:rPr>
                <w:rFonts w:ascii="宋体" w:hAnsi="宋体"/>
                <w:kern w:val="0"/>
              </w:rPr>
            </w:pPr>
            <w:r>
              <w:rPr>
                <w:rFonts w:hint="eastAsia" w:ascii="宋体" w:hAnsi="宋体"/>
                <w:kern w:val="0"/>
              </w:rPr>
              <w:t>就地</w:t>
            </w:r>
          </w:p>
        </w:tc>
        <w:tc>
          <w:tcPr>
            <w:tcW w:w="1155" w:type="dxa"/>
            <w:shd w:val="clear" w:color="auto" w:fill="auto"/>
          </w:tcPr>
          <w:p>
            <w:pPr>
              <w:spacing w:line="340" w:lineRule="exact"/>
              <w:jc w:val="left"/>
              <w:rPr>
                <w:rFonts w:ascii="宋体" w:hAnsi="宋体"/>
                <w:kern w:val="0"/>
              </w:rPr>
            </w:pPr>
            <w:r>
              <w:rPr>
                <w:rFonts w:hint="eastAsia" w:ascii="宋体" w:hAnsi="宋体"/>
                <w:kern w:val="0"/>
              </w:rPr>
              <w:t>仪表架</w:t>
            </w:r>
          </w:p>
        </w:tc>
        <w:tc>
          <w:tcPr>
            <w:tcW w:w="4095" w:type="dxa"/>
            <w:gridSpan w:val="3"/>
            <w:shd w:val="clear" w:color="auto" w:fill="auto"/>
          </w:tcPr>
          <w:p>
            <w:pPr>
              <w:spacing w:line="340" w:lineRule="exact"/>
              <w:jc w:val="left"/>
              <w:rPr>
                <w:rFonts w:ascii="宋体" w:hAnsi="宋体"/>
                <w:kern w:val="0"/>
              </w:rPr>
            </w:pPr>
            <w:r>
              <w:rPr>
                <w:rFonts w:hint="eastAsia" w:ascii="宋体" w:hAnsi="宋体"/>
                <w:kern w:val="0"/>
              </w:rPr>
              <w:t>DCS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5" w:type="dxa"/>
            <w:vMerge w:val="continue"/>
            <w:shd w:val="clear" w:color="auto" w:fill="auto"/>
          </w:tcPr>
          <w:p>
            <w:pPr>
              <w:spacing w:line="340" w:lineRule="exact"/>
              <w:jc w:val="left"/>
              <w:rPr>
                <w:rFonts w:ascii="宋体" w:hAnsi="宋体"/>
                <w:kern w:val="0"/>
              </w:rPr>
            </w:pPr>
          </w:p>
        </w:tc>
        <w:tc>
          <w:tcPr>
            <w:tcW w:w="1050" w:type="dxa"/>
            <w:shd w:val="clear" w:color="auto" w:fill="auto"/>
          </w:tcPr>
          <w:p>
            <w:pPr>
              <w:spacing w:line="340" w:lineRule="exact"/>
              <w:jc w:val="left"/>
              <w:rPr>
                <w:rFonts w:ascii="宋体" w:hAnsi="宋体"/>
                <w:kern w:val="0"/>
              </w:rPr>
            </w:pPr>
            <w:r>
              <w:rPr>
                <w:rFonts w:hint="eastAsia" w:ascii="宋体" w:hAnsi="宋体"/>
                <w:kern w:val="0"/>
              </w:rPr>
              <w:t>显示</w:t>
            </w:r>
          </w:p>
        </w:tc>
        <w:tc>
          <w:tcPr>
            <w:tcW w:w="1155" w:type="dxa"/>
            <w:shd w:val="clear" w:color="auto" w:fill="auto"/>
          </w:tcPr>
          <w:p>
            <w:pPr>
              <w:spacing w:line="340" w:lineRule="exact"/>
              <w:jc w:val="left"/>
              <w:rPr>
                <w:rFonts w:ascii="宋体" w:hAnsi="宋体"/>
                <w:kern w:val="0"/>
              </w:rPr>
            </w:pPr>
            <w:r>
              <w:rPr>
                <w:rFonts w:hint="eastAsia" w:ascii="宋体" w:hAnsi="宋体"/>
                <w:kern w:val="0"/>
              </w:rPr>
              <w:t>显示</w:t>
            </w:r>
          </w:p>
        </w:tc>
        <w:tc>
          <w:tcPr>
            <w:tcW w:w="1050" w:type="dxa"/>
            <w:shd w:val="clear" w:color="auto" w:fill="auto"/>
          </w:tcPr>
          <w:p>
            <w:pPr>
              <w:spacing w:line="340" w:lineRule="exact"/>
              <w:jc w:val="left"/>
              <w:rPr>
                <w:rFonts w:ascii="宋体" w:hAnsi="宋体"/>
                <w:kern w:val="0"/>
              </w:rPr>
            </w:pPr>
            <w:r>
              <w:rPr>
                <w:rFonts w:hint="eastAsia" w:ascii="宋体" w:hAnsi="宋体"/>
                <w:kern w:val="0"/>
              </w:rPr>
              <w:t>显示</w:t>
            </w:r>
          </w:p>
        </w:tc>
        <w:tc>
          <w:tcPr>
            <w:tcW w:w="1260" w:type="dxa"/>
            <w:shd w:val="clear" w:color="auto" w:fill="auto"/>
          </w:tcPr>
          <w:p>
            <w:pPr>
              <w:spacing w:line="340" w:lineRule="exact"/>
              <w:jc w:val="left"/>
              <w:rPr>
                <w:rFonts w:ascii="宋体" w:hAnsi="宋体"/>
                <w:kern w:val="0"/>
              </w:rPr>
            </w:pPr>
            <w:r>
              <w:rPr>
                <w:rFonts w:hint="eastAsia" w:ascii="宋体" w:hAnsi="宋体"/>
                <w:kern w:val="0"/>
              </w:rPr>
              <w:t>报警</w:t>
            </w:r>
          </w:p>
        </w:tc>
        <w:tc>
          <w:tcPr>
            <w:tcW w:w="1785" w:type="dxa"/>
            <w:shd w:val="clear" w:color="auto" w:fill="auto"/>
          </w:tcPr>
          <w:p>
            <w:pPr>
              <w:spacing w:line="340" w:lineRule="exact"/>
              <w:jc w:val="left"/>
              <w:rPr>
                <w:rFonts w:ascii="宋体" w:hAnsi="宋体"/>
                <w:kern w:val="0"/>
              </w:rPr>
            </w:pPr>
            <w:r>
              <w:rPr>
                <w:rFonts w:hint="eastAsia" w:ascii="宋体" w:hAnsi="宋体"/>
                <w:kern w:val="0"/>
              </w:rPr>
              <w:t>联锁停车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5" w:type="dxa"/>
            <w:shd w:val="clear" w:color="auto" w:fill="auto"/>
          </w:tcPr>
          <w:p>
            <w:pPr>
              <w:spacing w:line="340" w:lineRule="exact"/>
              <w:jc w:val="left"/>
              <w:rPr>
                <w:rFonts w:ascii="宋体" w:hAnsi="宋体"/>
                <w:kern w:val="0"/>
              </w:rPr>
            </w:pPr>
            <w:r>
              <w:rPr>
                <w:rFonts w:ascii="宋体" w:hAnsi="宋体"/>
                <w:kern w:val="0"/>
              </w:rPr>
              <w:t>压缩机主机液位开关</w:t>
            </w:r>
          </w:p>
        </w:tc>
        <w:tc>
          <w:tcPr>
            <w:tcW w:w="1050" w:type="dxa"/>
            <w:shd w:val="clear" w:color="auto" w:fill="auto"/>
          </w:tcPr>
          <w:p>
            <w:pPr>
              <w:spacing w:line="340" w:lineRule="exact"/>
              <w:jc w:val="left"/>
              <w:rPr>
                <w:rFonts w:ascii="宋体" w:hAnsi="宋体"/>
                <w:kern w:val="0"/>
              </w:rPr>
            </w:pPr>
          </w:p>
        </w:tc>
        <w:tc>
          <w:tcPr>
            <w:tcW w:w="1155" w:type="dxa"/>
            <w:shd w:val="clear" w:color="auto" w:fill="auto"/>
          </w:tcPr>
          <w:p>
            <w:pPr>
              <w:spacing w:line="340" w:lineRule="exact"/>
              <w:jc w:val="left"/>
              <w:rPr>
                <w:rFonts w:ascii="宋体" w:hAnsi="宋体"/>
                <w:kern w:val="0"/>
              </w:rPr>
            </w:pPr>
          </w:p>
        </w:tc>
        <w:tc>
          <w:tcPr>
            <w:tcW w:w="1050" w:type="dxa"/>
            <w:shd w:val="clear" w:color="auto" w:fill="auto"/>
          </w:tcPr>
          <w:p>
            <w:pPr>
              <w:spacing w:line="340" w:lineRule="exact"/>
              <w:jc w:val="left"/>
              <w:rPr>
                <w:rFonts w:ascii="宋体" w:hAnsi="宋体"/>
                <w:kern w:val="0"/>
              </w:rPr>
            </w:pPr>
            <w:r>
              <w:rPr>
                <w:rFonts w:hint="eastAsia" w:ascii="宋体" w:hAnsi="宋体"/>
                <w:kern w:val="0"/>
              </w:rPr>
              <w:t>√</w:t>
            </w:r>
          </w:p>
        </w:tc>
        <w:tc>
          <w:tcPr>
            <w:tcW w:w="1260" w:type="dxa"/>
            <w:shd w:val="clear" w:color="auto" w:fill="auto"/>
          </w:tcPr>
          <w:p>
            <w:pPr>
              <w:spacing w:line="340" w:lineRule="exact"/>
              <w:jc w:val="left"/>
              <w:rPr>
                <w:rFonts w:ascii="宋体" w:hAnsi="宋体"/>
                <w:kern w:val="0"/>
              </w:rPr>
            </w:pPr>
            <w:r>
              <w:rPr>
                <w:rFonts w:hint="eastAsia" w:ascii="宋体" w:hAnsi="宋体"/>
                <w:kern w:val="0"/>
              </w:rPr>
              <w:t>√</w:t>
            </w:r>
          </w:p>
        </w:tc>
        <w:tc>
          <w:tcPr>
            <w:tcW w:w="1785" w:type="dxa"/>
            <w:shd w:val="clear" w:color="auto" w:fill="auto"/>
          </w:tcPr>
          <w:p>
            <w:pPr>
              <w:spacing w:line="340" w:lineRule="exact"/>
              <w:jc w:val="left"/>
              <w:rPr>
                <w:rFonts w:ascii="宋体" w:hAnsi="宋体"/>
                <w:kern w:val="0"/>
              </w:rPr>
            </w:pPr>
            <w:r>
              <w:rPr>
                <w:rFonts w:hint="eastAsia" w:ascii="宋体" w:hAnsi="宋体"/>
                <w:kern w:val="0"/>
              </w:rPr>
              <w:t>√</w:t>
            </w:r>
            <w:r>
              <w:rPr>
                <w:rFonts w:ascii="宋体" w:hAnsi="宋体"/>
                <w:kern w:val="0"/>
              </w:rPr>
              <w:t>（开机联锁）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5" w:type="dxa"/>
            <w:shd w:val="clear" w:color="auto" w:fill="auto"/>
          </w:tcPr>
          <w:p>
            <w:pPr>
              <w:spacing w:line="340" w:lineRule="exact"/>
              <w:jc w:val="left"/>
              <w:rPr>
                <w:rFonts w:ascii="宋体" w:hAnsi="宋体"/>
                <w:kern w:val="0"/>
              </w:rPr>
            </w:pPr>
            <w:r>
              <w:rPr>
                <w:rFonts w:hint="eastAsia" w:ascii="宋体" w:hAnsi="宋体"/>
                <w:kern w:val="0"/>
              </w:rPr>
              <w:t>密封油箱液位</w:t>
            </w:r>
          </w:p>
        </w:tc>
        <w:tc>
          <w:tcPr>
            <w:tcW w:w="1050" w:type="dxa"/>
            <w:shd w:val="clear" w:color="auto" w:fill="auto"/>
          </w:tcPr>
          <w:p>
            <w:pPr>
              <w:spacing w:line="340" w:lineRule="exact"/>
              <w:jc w:val="left"/>
              <w:rPr>
                <w:rFonts w:ascii="宋体" w:hAnsi="宋体"/>
                <w:kern w:val="0"/>
              </w:rPr>
            </w:pPr>
            <w:r>
              <w:rPr>
                <w:rFonts w:hint="eastAsia" w:ascii="宋体" w:hAnsi="宋体"/>
                <w:kern w:val="0"/>
              </w:rPr>
              <w:t>√</w:t>
            </w:r>
          </w:p>
        </w:tc>
        <w:tc>
          <w:tcPr>
            <w:tcW w:w="1155" w:type="dxa"/>
            <w:shd w:val="clear" w:color="auto" w:fill="auto"/>
          </w:tcPr>
          <w:p>
            <w:pPr>
              <w:spacing w:line="340" w:lineRule="exact"/>
              <w:jc w:val="left"/>
              <w:rPr>
                <w:rFonts w:ascii="宋体" w:hAnsi="宋体"/>
                <w:kern w:val="0"/>
              </w:rPr>
            </w:pPr>
          </w:p>
        </w:tc>
        <w:tc>
          <w:tcPr>
            <w:tcW w:w="1050" w:type="dxa"/>
            <w:shd w:val="clear" w:color="auto" w:fill="auto"/>
          </w:tcPr>
          <w:p>
            <w:pPr>
              <w:spacing w:line="340" w:lineRule="exact"/>
              <w:jc w:val="left"/>
              <w:rPr>
                <w:rFonts w:ascii="宋体" w:hAnsi="宋体"/>
                <w:kern w:val="0"/>
              </w:rPr>
            </w:pPr>
            <w:r>
              <w:rPr>
                <w:rFonts w:hint="eastAsia" w:ascii="宋体" w:hAnsi="宋体"/>
                <w:kern w:val="0"/>
              </w:rPr>
              <w:t>√</w:t>
            </w:r>
          </w:p>
        </w:tc>
        <w:tc>
          <w:tcPr>
            <w:tcW w:w="1260" w:type="dxa"/>
            <w:shd w:val="clear" w:color="auto" w:fill="auto"/>
          </w:tcPr>
          <w:p>
            <w:pPr>
              <w:spacing w:line="340" w:lineRule="exact"/>
              <w:jc w:val="left"/>
              <w:rPr>
                <w:rFonts w:ascii="宋体" w:hAnsi="宋体"/>
                <w:kern w:val="0"/>
              </w:rPr>
            </w:pPr>
            <w:r>
              <w:rPr>
                <w:rFonts w:hint="eastAsia" w:ascii="宋体" w:hAnsi="宋体"/>
                <w:kern w:val="0"/>
              </w:rPr>
              <w:t>√</w:t>
            </w:r>
            <w:r>
              <w:rPr>
                <w:rFonts w:ascii="宋体" w:hAnsi="宋体"/>
                <w:kern w:val="0"/>
              </w:rPr>
              <w:t>(</w:t>
            </w:r>
            <w:r>
              <w:rPr>
                <w:rFonts w:hint="eastAsia" w:ascii="宋体" w:hAnsi="宋体"/>
                <w:kern w:val="0"/>
              </w:rPr>
              <w:t>L</w:t>
            </w:r>
            <w:r>
              <w:rPr>
                <w:rFonts w:ascii="宋体" w:hAnsi="宋体"/>
                <w:kern w:val="0"/>
              </w:rPr>
              <w:t>)</w:t>
            </w:r>
          </w:p>
        </w:tc>
        <w:tc>
          <w:tcPr>
            <w:tcW w:w="1785" w:type="dxa"/>
            <w:shd w:val="clear" w:color="auto" w:fill="auto"/>
          </w:tcPr>
          <w:p>
            <w:pPr>
              <w:spacing w:line="340" w:lineRule="exact"/>
              <w:jc w:val="left"/>
              <w:rPr>
                <w:rFonts w:ascii="宋体" w:hAnsi="宋体"/>
                <w:kern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5" w:type="dxa"/>
            <w:shd w:val="clear" w:color="auto" w:fill="auto"/>
          </w:tcPr>
          <w:p>
            <w:pPr>
              <w:spacing w:line="340" w:lineRule="exact"/>
              <w:jc w:val="left"/>
              <w:rPr>
                <w:rFonts w:ascii="宋体" w:hAnsi="宋体"/>
                <w:kern w:val="0"/>
              </w:rPr>
            </w:pPr>
            <w:r>
              <w:rPr>
                <w:rFonts w:hint="eastAsia" w:ascii="宋体" w:hAnsi="宋体"/>
                <w:kern w:val="0"/>
              </w:rPr>
              <w:t>气液分离器液位</w:t>
            </w:r>
          </w:p>
        </w:tc>
        <w:tc>
          <w:tcPr>
            <w:tcW w:w="1050" w:type="dxa"/>
            <w:shd w:val="clear" w:color="auto" w:fill="auto"/>
          </w:tcPr>
          <w:p>
            <w:pPr>
              <w:spacing w:line="340" w:lineRule="exact"/>
              <w:jc w:val="left"/>
              <w:rPr>
                <w:rFonts w:ascii="宋体" w:hAnsi="宋体"/>
                <w:kern w:val="0"/>
              </w:rPr>
            </w:pPr>
            <w:r>
              <w:rPr>
                <w:rFonts w:hint="eastAsia" w:ascii="宋体" w:hAnsi="宋体"/>
                <w:kern w:val="0"/>
              </w:rPr>
              <w:t>√</w:t>
            </w:r>
          </w:p>
        </w:tc>
        <w:tc>
          <w:tcPr>
            <w:tcW w:w="1155" w:type="dxa"/>
            <w:shd w:val="clear" w:color="auto" w:fill="auto"/>
          </w:tcPr>
          <w:p>
            <w:pPr>
              <w:spacing w:line="340" w:lineRule="exact"/>
              <w:jc w:val="left"/>
              <w:rPr>
                <w:rFonts w:ascii="宋体" w:hAnsi="宋体"/>
                <w:kern w:val="0"/>
              </w:rPr>
            </w:pPr>
          </w:p>
        </w:tc>
        <w:tc>
          <w:tcPr>
            <w:tcW w:w="1050" w:type="dxa"/>
            <w:shd w:val="clear" w:color="auto" w:fill="auto"/>
          </w:tcPr>
          <w:p>
            <w:pPr>
              <w:spacing w:line="340" w:lineRule="exact"/>
              <w:jc w:val="left"/>
              <w:rPr>
                <w:rFonts w:ascii="宋体" w:hAnsi="宋体"/>
                <w:kern w:val="0"/>
              </w:rPr>
            </w:pPr>
            <w:r>
              <w:rPr>
                <w:rFonts w:hint="eastAsia" w:ascii="宋体" w:hAnsi="宋体"/>
                <w:kern w:val="0"/>
              </w:rPr>
              <w:t>√</w:t>
            </w:r>
          </w:p>
        </w:tc>
        <w:tc>
          <w:tcPr>
            <w:tcW w:w="1260" w:type="dxa"/>
            <w:shd w:val="clear" w:color="auto" w:fill="auto"/>
          </w:tcPr>
          <w:p>
            <w:pPr>
              <w:spacing w:line="340" w:lineRule="exact"/>
              <w:jc w:val="left"/>
              <w:rPr>
                <w:rFonts w:ascii="宋体" w:hAnsi="宋体"/>
                <w:kern w:val="0"/>
              </w:rPr>
            </w:pPr>
            <w:r>
              <w:rPr>
                <w:rFonts w:hint="eastAsia" w:ascii="宋体" w:hAnsi="宋体"/>
                <w:kern w:val="0"/>
              </w:rPr>
              <w:t>√</w:t>
            </w:r>
            <w:r>
              <w:rPr>
                <w:rFonts w:ascii="宋体" w:hAnsi="宋体"/>
                <w:kern w:val="0"/>
              </w:rPr>
              <w:t>(</w:t>
            </w:r>
            <w:r>
              <w:rPr>
                <w:rFonts w:hint="eastAsia" w:ascii="宋体" w:hAnsi="宋体"/>
                <w:kern w:val="0"/>
              </w:rPr>
              <w:t>H L</w:t>
            </w:r>
            <w:r>
              <w:rPr>
                <w:rFonts w:ascii="宋体" w:hAnsi="宋体"/>
                <w:kern w:val="0"/>
              </w:rPr>
              <w:t>)</w:t>
            </w:r>
          </w:p>
        </w:tc>
        <w:tc>
          <w:tcPr>
            <w:tcW w:w="1785" w:type="dxa"/>
            <w:shd w:val="clear" w:color="auto" w:fill="auto"/>
          </w:tcPr>
          <w:p>
            <w:pPr>
              <w:spacing w:line="340" w:lineRule="exact"/>
              <w:jc w:val="left"/>
              <w:rPr>
                <w:rFonts w:ascii="宋体" w:hAnsi="宋体"/>
                <w:kern w:val="0"/>
              </w:rPr>
            </w:pPr>
          </w:p>
        </w:tc>
      </w:tr>
    </w:tbl>
    <w:p>
      <w:pPr>
        <w:spacing w:before="156" w:beforeLines="50" w:line="400" w:lineRule="exact"/>
        <w:ind w:firstLine="420" w:firstLineChars="200"/>
        <w:jc w:val="left"/>
        <w:rPr>
          <w:rFonts w:ascii="宋体" w:hAnsi="宋体"/>
          <w:kern w:val="0"/>
        </w:rPr>
      </w:pPr>
      <w:r>
        <w:rPr>
          <w:rFonts w:hint="eastAsia" w:ascii="宋体" w:hAnsi="宋体"/>
          <w:kern w:val="0"/>
        </w:rPr>
        <w:t>d</w:t>
      </w:r>
      <w:r>
        <w:rPr>
          <w:rFonts w:ascii="宋体" w:hAnsi="宋体"/>
          <w:kern w:val="0"/>
        </w:rPr>
        <w:t>)</w:t>
      </w:r>
      <w:r>
        <w:rPr>
          <w:rFonts w:hint="eastAsia" w:ascii="宋体" w:hAnsi="宋体"/>
          <w:kern w:val="0"/>
        </w:rPr>
        <w:t xml:space="preserve"> 启动条件</w:t>
      </w:r>
    </w:p>
    <w:tbl>
      <w:tblPr>
        <w:tblStyle w:val="15"/>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87"/>
        <w:gridCol w:w="3095"/>
        <w:gridCol w:w="291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2987" w:type="dxa"/>
            <w:shd w:val="clear" w:color="auto" w:fill="auto"/>
          </w:tcPr>
          <w:p>
            <w:pPr>
              <w:spacing w:line="340" w:lineRule="exact"/>
              <w:jc w:val="left"/>
              <w:rPr>
                <w:rFonts w:ascii="宋体" w:hAnsi="宋体"/>
                <w:kern w:val="0"/>
              </w:rPr>
            </w:pPr>
            <w:r>
              <w:rPr>
                <w:rFonts w:hint="eastAsia" w:ascii="宋体" w:hAnsi="宋体"/>
                <w:kern w:val="0"/>
              </w:rPr>
              <w:t>项目</w:t>
            </w:r>
          </w:p>
        </w:tc>
        <w:tc>
          <w:tcPr>
            <w:tcW w:w="3095" w:type="dxa"/>
            <w:shd w:val="clear" w:color="auto" w:fill="auto"/>
          </w:tcPr>
          <w:p>
            <w:pPr>
              <w:spacing w:line="340" w:lineRule="exact"/>
              <w:jc w:val="left"/>
              <w:rPr>
                <w:rFonts w:ascii="宋体" w:hAnsi="宋体"/>
                <w:kern w:val="0"/>
              </w:rPr>
            </w:pPr>
            <w:r>
              <w:rPr>
                <w:rFonts w:hint="eastAsia" w:ascii="宋体" w:hAnsi="宋体"/>
                <w:kern w:val="0"/>
              </w:rPr>
              <w:t>要求</w:t>
            </w:r>
          </w:p>
        </w:tc>
        <w:tc>
          <w:tcPr>
            <w:tcW w:w="2918" w:type="dxa"/>
            <w:shd w:val="clear" w:color="auto" w:fill="auto"/>
          </w:tcPr>
          <w:p>
            <w:pPr>
              <w:spacing w:line="340" w:lineRule="exact"/>
              <w:jc w:val="left"/>
              <w:rPr>
                <w:rFonts w:ascii="宋体" w:hAnsi="宋体"/>
                <w:kern w:val="0"/>
              </w:rPr>
            </w:pPr>
            <w:r>
              <w:rPr>
                <w:rFonts w:hint="eastAsia" w:ascii="宋体" w:hAnsi="宋体"/>
                <w:kern w:val="0"/>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rPr>
        <w:tc>
          <w:tcPr>
            <w:tcW w:w="2987" w:type="dxa"/>
            <w:shd w:val="clear" w:color="auto" w:fill="auto"/>
          </w:tcPr>
          <w:p>
            <w:pPr>
              <w:spacing w:line="340" w:lineRule="exact"/>
              <w:jc w:val="left"/>
              <w:rPr>
                <w:rFonts w:ascii="宋体" w:hAnsi="宋体"/>
                <w:kern w:val="0"/>
              </w:rPr>
            </w:pPr>
            <w:r>
              <w:rPr>
                <w:rFonts w:hint="eastAsia" w:ascii="宋体" w:hAnsi="宋体"/>
                <w:kern w:val="0"/>
              </w:rPr>
              <w:t>密封油</w:t>
            </w:r>
            <w:r>
              <w:rPr>
                <w:rFonts w:ascii="宋体" w:hAnsi="宋体"/>
                <w:kern w:val="0"/>
              </w:rPr>
              <w:t>系统</w:t>
            </w:r>
          </w:p>
        </w:tc>
        <w:tc>
          <w:tcPr>
            <w:tcW w:w="3095" w:type="dxa"/>
            <w:shd w:val="clear" w:color="auto" w:fill="auto"/>
          </w:tcPr>
          <w:p>
            <w:pPr>
              <w:spacing w:line="340" w:lineRule="exact"/>
              <w:jc w:val="left"/>
              <w:rPr>
                <w:rFonts w:ascii="宋体" w:hAnsi="宋体"/>
                <w:kern w:val="0"/>
              </w:rPr>
            </w:pPr>
            <w:r>
              <w:rPr>
                <w:rFonts w:hint="eastAsia" w:ascii="宋体" w:hAnsi="宋体"/>
                <w:kern w:val="0"/>
              </w:rPr>
              <w:t>油泵</w:t>
            </w:r>
            <w:r>
              <w:rPr>
                <w:rFonts w:ascii="宋体" w:hAnsi="宋体"/>
                <w:kern w:val="0"/>
              </w:rPr>
              <w:t>运行，</w:t>
            </w:r>
            <w:r>
              <w:rPr>
                <w:rFonts w:hint="eastAsia" w:ascii="宋体" w:hAnsi="宋体"/>
                <w:kern w:val="0"/>
              </w:rPr>
              <w:t>油</w:t>
            </w:r>
            <w:r>
              <w:rPr>
                <w:rFonts w:ascii="宋体" w:hAnsi="宋体"/>
                <w:kern w:val="0"/>
              </w:rPr>
              <w:t>压</w:t>
            </w:r>
            <w:r>
              <w:rPr>
                <w:rFonts w:hint="eastAsia" w:ascii="宋体" w:hAnsi="宋体"/>
                <w:kern w:val="0"/>
              </w:rPr>
              <w:t>大于</w:t>
            </w:r>
            <w:r>
              <w:rPr>
                <w:rFonts w:ascii="宋体" w:hAnsi="宋体"/>
                <w:kern w:val="0"/>
              </w:rPr>
              <w:t>最小值</w:t>
            </w:r>
          </w:p>
        </w:tc>
        <w:tc>
          <w:tcPr>
            <w:tcW w:w="2918" w:type="dxa"/>
            <w:shd w:val="clear" w:color="auto" w:fill="auto"/>
          </w:tcPr>
          <w:p>
            <w:pPr>
              <w:spacing w:line="340" w:lineRule="exact"/>
              <w:jc w:val="left"/>
              <w:rPr>
                <w:rFonts w:ascii="宋体" w:hAnsi="宋体"/>
                <w:kern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987" w:type="dxa"/>
            <w:shd w:val="clear" w:color="auto" w:fill="auto"/>
          </w:tcPr>
          <w:p>
            <w:pPr>
              <w:spacing w:line="340" w:lineRule="exact"/>
              <w:jc w:val="left"/>
              <w:rPr>
                <w:rFonts w:ascii="宋体" w:hAnsi="宋体"/>
                <w:kern w:val="0"/>
              </w:rPr>
            </w:pPr>
            <w:r>
              <w:rPr>
                <w:rFonts w:ascii="宋体" w:hAnsi="宋体"/>
                <w:kern w:val="0"/>
              </w:rPr>
              <w:t>压缩机主机液位开关</w:t>
            </w:r>
          </w:p>
        </w:tc>
        <w:tc>
          <w:tcPr>
            <w:tcW w:w="3095" w:type="dxa"/>
            <w:shd w:val="clear" w:color="auto" w:fill="auto"/>
          </w:tcPr>
          <w:p>
            <w:pPr>
              <w:spacing w:line="340" w:lineRule="exact"/>
              <w:jc w:val="left"/>
              <w:rPr>
                <w:rFonts w:ascii="宋体" w:hAnsi="宋体"/>
                <w:kern w:val="0"/>
              </w:rPr>
            </w:pPr>
            <w:r>
              <w:rPr>
                <w:rFonts w:ascii="宋体" w:hAnsi="宋体"/>
                <w:kern w:val="0"/>
              </w:rPr>
              <w:t>无报警</w:t>
            </w:r>
          </w:p>
        </w:tc>
        <w:tc>
          <w:tcPr>
            <w:tcW w:w="2918" w:type="dxa"/>
            <w:shd w:val="clear" w:color="auto" w:fill="auto"/>
          </w:tcPr>
          <w:p>
            <w:pPr>
              <w:spacing w:line="340" w:lineRule="exact"/>
              <w:jc w:val="left"/>
              <w:rPr>
                <w:rFonts w:ascii="宋体" w:hAnsi="宋体"/>
                <w:kern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987" w:type="dxa"/>
            <w:shd w:val="clear" w:color="auto" w:fill="auto"/>
          </w:tcPr>
          <w:p>
            <w:pPr>
              <w:spacing w:line="340" w:lineRule="exact"/>
              <w:jc w:val="left"/>
              <w:rPr>
                <w:rFonts w:ascii="宋体" w:hAnsi="宋体"/>
                <w:kern w:val="0"/>
              </w:rPr>
            </w:pPr>
            <w:r>
              <w:rPr>
                <w:rFonts w:hint="eastAsia" w:ascii="宋体" w:hAnsi="宋体"/>
                <w:kern w:val="0"/>
              </w:rPr>
              <w:t>压缩机</w:t>
            </w:r>
            <w:r>
              <w:rPr>
                <w:rFonts w:ascii="宋体" w:hAnsi="宋体"/>
                <w:kern w:val="0"/>
              </w:rPr>
              <w:t>入口阀</w:t>
            </w:r>
          </w:p>
        </w:tc>
        <w:tc>
          <w:tcPr>
            <w:tcW w:w="3095" w:type="dxa"/>
            <w:shd w:val="clear" w:color="auto" w:fill="auto"/>
          </w:tcPr>
          <w:p>
            <w:pPr>
              <w:spacing w:line="340" w:lineRule="exact"/>
              <w:jc w:val="left"/>
              <w:rPr>
                <w:rFonts w:ascii="宋体" w:hAnsi="宋体"/>
                <w:kern w:val="0"/>
              </w:rPr>
            </w:pPr>
            <w:r>
              <w:rPr>
                <w:rFonts w:hint="eastAsia" w:ascii="宋体" w:hAnsi="宋体"/>
                <w:kern w:val="0"/>
              </w:rPr>
              <w:t>关闭</w:t>
            </w:r>
          </w:p>
        </w:tc>
        <w:tc>
          <w:tcPr>
            <w:tcW w:w="2918" w:type="dxa"/>
            <w:shd w:val="clear" w:color="auto" w:fill="auto"/>
          </w:tcPr>
          <w:p>
            <w:pPr>
              <w:spacing w:line="340" w:lineRule="exact"/>
              <w:jc w:val="left"/>
              <w:rPr>
                <w:rFonts w:ascii="宋体" w:hAnsi="宋体"/>
                <w:kern w:val="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987" w:type="dxa"/>
            <w:shd w:val="clear" w:color="auto" w:fill="auto"/>
          </w:tcPr>
          <w:p>
            <w:pPr>
              <w:spacing w:line="340" w:lineRule="exact"/>
              <w:jc w:val="left"/>
              <w:rPr>
                <w:rFonts w:ascii="宋体" w:hAnsi="宋体"/>
                <w:kern w:val="0"/>
              </w:rPr>
            </w:pPr>
            <w:r>
              <w:rPr>
                <w:rFonts w:hint="eastAsia" w:ascii="宋体" w:hAnsi="宋体"/>
                <w:kern w:val="0"/>
              </w:rPr>
              <w:t>压缩机</w:t>
            </w:r>
            <w:r>
              <w:rPr>
                <w:rFonts w:ascii="宋体" w:hAnsi="宋体"/>
                <w:kern w:val="0"/>
              </w:rPr>
              <w:t>喷液</w:t>
            </w:r>
            <w:r>
              <w:rPr>
                <w:rFonts w:hint="eastAsia" w:ascii="宋体" w:hAnsi="宋体"/>
                <w:kern w:val="0"/>
              </w:rPr>
              <w:t>阀</w:t>
            </w:r>
          </w:p>
        </w:tc>
        <w:tc>
          <w:tcPr>
            <w:tcW w:w="3095" w:type="dxa"/>
            <w:shd w:val="clear" w:color="auto" w:fill="auto"/>
          </w:tcPr>
          <w:p>
            <w:pPr>
              <w:spacing w:line="340" w:lineRule="exact"/>
              <w:jc w:val="left"/>
              <w:rPr>
                <w:rFonts w:ascii="宋体" w:hAnsi="宋体"/>
                <w:kern w:val="0"/>
              </w:rPr>
            </w:pPr>
            <w:r>
              <w:rPr>
                <w:rFonts w:hint="eastAsia" w:ascii="宋体" w:hAnsi="宋体"/>
                <w:kern w:val="0"/>
              </w:rPr>
              <w:t>关闭</w:t>
            </w:r>
          </w:p>
        </w:tc>
        <w:tc>
          <w:tcPr>
            <w:tcW w:w="2918" w:type="dxa"/>
            <w:shd w:val="clear" w:color="auto" w:fill="auto"/>
          </w:tcPr>
          <w:p>
            <w:pPr>
              <w:spacing w:line="340" w:lineRule="exact"/>
              <w:jc w:val="left"/>
              <w:rPr>
                <w:rFonts w:ascii="宋体" w:hAnsi="宋体"/>
                <w:kern w:val="0"/>
              </w:rPr>
            </w:pPr>
          </w:p>
        </w:tc>
      </w:tr>
    </w:tbl>
    <w:p>
      <w:pPr>
        <w:rPr>
          <w:lang w:val="zh-CN"/>
        </w:rPr>
      </w:pPr>
    </w:p>
    <w:p>
      <w:pPr>
        <w:pStyle w:val="2"/>
        <w:keepNext w:val="0"/>
        <w:keepLines w:val="0"/>
        <w:tabs>
          <w:tab w:val="left" w:pos="720"/>
        </w:tabs>
        <w:adjustRightInd w:val="0"/>
        <w:snapToGrid w:val="0"/>
        <w:spacing w:before="0" w:after="0" w:line="360" w:lineRule="auto"/>
        <w:jc w:val="left"/>
        <w:rPr>
          <w:rFonts w:ascii="宋体" w:hAnsi="宋体" w:cs="Arial"/>
          <w:sz w:val="21"/>
          <w:szCs w:val="21"/>
        </w:rPr>
      </w:pPr>
      <w:r>
        <w:rPr>
          <w:rFonts w:hint="eastAsia" w:ascii="宋体" w:hAnsi="宋体"/>
          <w:bCs w:val="0"/>
          <w:sz w:val="21"/>
          <w:szCs w:val="21"/>
        </w:rPr>
        <w:t xml:space="preserve">4.0 </w:t>
      </w:r>
      <w:r>
        <w:rPr>
          <w:rFonts w:ascii="宋体" w:hAnsi="宋体" w:cs="Arial"/>
          <w:sz w:val="21"/>
          <w:szCs w:val="21"/>
        </w:rPr>
        <w:t>检验与试验</w:t>
      </w:r>
    </w:p>
    <w:p>
      <w:pPr>
        <w:tabs>
          <w:tab w:val="left" w:pos="1920"/>
          <w:tab w:val="left" w:leader="dot" w:pos="8160"/>
        </w:tabs>
        <w:spacing w:before="156" w:beforeLines="50" w:after="156" w:afterLines="50" w:line="400" w:lineRule="exact"/>
        <w:jc w:val="left"/>
        <w:rPr>
          <w:rFonts w:ascii="宋体" w:hAnsi="宋体" w:cs="Arial"/>
          <w:b/>
          <w:szCs w:val="21"/>
        </w:rPr>
      </w:pPr>
      <w:r>
        <w:rPr>
          <w:rFonts w:hint="eastAsia" w:ascii="宋体" w:hAnsi="宋体" w:cs="Arial"/>
          <w:b/>
          <w:szCs w:val="21"/>
        </w:rPr>
        <w:t>4</w:t>
      </w:r>
      <w:r>
        <w:rPr>
          <w:rFonts w:ascii="宋体" w:hAnsi="宋体" w:cs="Arial"/>
          <w:b/>
          <w:szCs w:val="21"/>
        </w:rPr>
        <w:t>.1 检 验</w:t>
      </w:r>
    </w:p>
    <w:p>
      <w:pPr>
        <w:autoSpaceDE w:val="0"/>
        <w:autoSpaceDN w:val="0"/>
        <w:adjustRightInd w:val="0"/>
        <w:snapToGrid w:val="0"/>
        <w:spacing w:line="360" w:lineRule="auto"/>
        <w:jc w:val="left"/>
        <w:rPr>
          <w:rFonts w:ascii="宋体" w:hAnsi="宋体"/>
          <w:szCs w:val="21"/>
        </w:rPr>
      </w:pPr>
      <w:r>
        <w:rPr>
          <w:rFonts w:hint="eastAsia" w:ascii="宋体" w:hAnsi="宋体"/>
          <w:szCs w:val="21"/>
        </w:rPr>
        <w:t>4</w:t>
      </w:r>
      <w:r>
        <w:rPr>
          <w:rFonts w:ascii="宋体" w:hAnsi="宋体"/>
          <w:szCs w:val="21"/>
        </w:rPr>
        <w:t>.1.1 对</w:t>
      </w:r>
      <w:r>
        <w:rPr>
          <w:rFonts w:hint="eastAsia" w:ascii="宋体" w:hAnsi="宋体"/>
          <w:szCs w:val="21"/>
        </w:rPr>
        <w:t>压缩机</w:t>
      </w:r>
      <w:r>
        <w:rPr>
          <w:rFonts w:ascii="宋体" w:hAnsi="宋体"/>
          <w:szCs w:val="21"/>
        </w:rPr>
        <w:t>的主要零件如：</w:t>
      </w:r>
      <w:r>
        <w:rPr>
          <w:rFonts w:hint="eastAsia" w:ascii="宋体" w:hAnsi="宋体"/>
          <w:szCs w:val="21"/>
        </w:rPr>
        <w:t>壳</w:t>
      </w:r>
      <w:r>
        <w:rPr>
          <w:rFonts w:ascii="宋体" w:hAnsi="宋体"/>
          <w:szCs w:val="21"/>
        </w:rPr>
        <w:t>体、</w:t>
      </w:r>
      <w:r>
        <w:rPr>
          <w:rFonts w:hint="eastAsia" w:ascii="宋体" w:hAnsi="宋体"/>
          <w:szCs w:val="21"/>
        </w:rPr>
        <w:t>螺杆、星轮</w:t>
      </w:r>
      <w:r>
        <w:rPr>
          <w:rFonts w:ascii="宋体" w:hAnsi="宋体"/>
          <w:szCs w:val="21"/>
        </w:rPr>
        <w:t>，进行材料的机械性能或化学成分分析，并出具报告。</w:t>
      </w:r>
    </w:p>
    <w:p>
      <w:pPr>
        <w:autoSpaceDE w:val="0"/>
        <w:autoSpaceDN w:val="0"/>
        <w:adjustRightInd w:val="0"/>
        <w:snapToGrid w:val="0"/>
        <w:spacing w:line="360" w:lineRule="auto"/>
        <w:jc w:val="left"/>
        <w:rPr>
          <w:rFonts w:ascii="宋体" w:hAnsi="宋体"/>
          <w:szCs w:val="21"/>
        </w:rPr>
      </w:pPr>
      <w:r>
        <w:rPr>
          <w:rFonts w:hint="eastAsia" w:ascii="宋体" w:hAnsi="宋体"/>
          <w:szCs w:val="21"/>
        </w:rPr>
        <w:t>4</w:t>
      </w:r>
      <w:r>
        <w:rPr>
          <w:rFonts w:ascii="宋体" w:hAnsi="宋体"/>
          <w:szCs w:val="21"/>
        </w:rPr>
        <w:t>.1.2 对</w:t>
      </w:r>
      <w:r>
        <w:rPr>
          <w:rFonts w:hint="eastAsia" w:ascii="宋体" w:hAnsi="宋体"/>
          <w:szCs w:val="21"/>
        </w:rPr>
        <w:t>压缩机</w:t>
      </w:r>
      <w:r>
        <w:rPr>
          <w:rFonts w:ascii="宋体" w:hAnsi="宋体"/>
          <w:szCs w:val="21"/>
        </w:rPr>
        <w:t>耐压件作静压试验，结果应符合相关技术要求。</w:t>
      </w:r>
    </w:p>
    <w:p>
      <w:pPr>
        <w:autoSpaceDE w:val="0"/>
        <w:autoSpaceDN w:val="0"/>
        <w:adjustRightInd w:val="0"/>
        <w:snapToGrid w:val="0"/>
        <w:spacing w:line="360" w:lineRule="auto"/>
        <w:jc w:val="left"/>
        <w:rPr>
          <w:rFonts w:ascii="宋体" w:hAnsi="宋体"/>
          <w:szCs w:val="21"/>
        </w:rPr>
      </w:pPr>
      <w:r>
        <w:rPr>
          <w:rFonts w:hint="eastAsia" w:ascii="宋体" w:hAnsi="宋体"/>
          <w:szCs w:val="21"/>
        </w:rPr>
        <w:t>4</w:t>
      </w:r>
      <w:r>
        <w:rPr>
          <w:rFonts w:ascii="宋体" w:hAnsi="宋体"/>
          <w:szCs w:val="21"/>
        </w:rPr>
        <w:t xml:space="preserve">.1.3 </w:t>
      </w:r>
      <w:r>
        <w:rPr>
          <w:rFonts w:hint="eastAsia" w:ascii="宋体" w:hAnsi="宋体"/>
          <w:szCs w:val="21"/>
        </w:rPr>
        <w:t>压缩机</w:t>
      </w:r>
      <w:r>
        <w:rPr>
          <w:rFonts w:ascii="宋体" w:hAnsi="宋体"/>
          <w:szCs w:val="21"/>
        </w:rPr>
        <w:t>的无损探伤项目：</w:t>
      </w:r>
    </w:p>
    <w:tbl>
      <w:tblPr>
        <w:tblStyle w:val="15"/>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0"/>
        <w:gridCol w:w="1440"/>
        <w:gridCol w:w="1440"/>
        <w:gridCol w:w="1440"/>
        <w:gridCol w:w="146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160" w:type="dxa"/>
            <w:shd w:val="clear" w:color="auto" w:fill="auto"/>
          </w:tcPr>
          <w:p>
            <w:pPr>
              <w:widowControl/>
              <w:adjustRightInd w:val="0"/>
              <w:snapToGrid w:val="0"/>
              <w:jc w:val="left"/>
              <w:rPr>
                <w:rFonts w:ascii="宋体" w:hAnsi="宋体" w:cs="Arial"/>
                <w:szCs w:val="21"/>
              </w:rPr>
            </w:pPr>
            <w:r>
              <w:rPr>
                <w:rFonts w:hint="eastAsia" w:ascii="宋体" w:hAnsi="宋体" w:cs="Arial"/>
                <w:szCs w:val="21"/>
              </w:rPr>
              <w:t>零件名称</w:t>
            </w:r>
          </w:p>
        </w:tc>
        <w:tc>
          <w:tcPr>
            <w:tcW w:w="1440" w:type="dxa"/>
            <w:shd w:val="clear" w:color="auto" w:fill="auto"/>
          </w:tcPr>
          <w:p>
            <w:pPr>
              <w:widowControl/>
              <w:adjustRightInd w:val="0"/>
              <w:snapToGrid w:val="0"/>
              <w:jc w:val="left"/>
              <w:rPr>
                <w:rFonts w:ascii="宋体" w:hAnsi="宋体" w:cs="Arial"/>
                <w:szCs w:val="21"/>
              </w:rPr>
            </w:pPr>
            <w:r>
              <w:rPr>
                <w:rFonts w:ascii="宋体" w:hAnsi="宋体" w:cs="Arial"/>
                <w:szCs w:val="21"/>
              </w:rPr>
              <w:t>磁粉</w:t>
            </w:r>
          </w:p>
          <w:p>
            <w:pPr>
              <w:widowControl/>
              <w:adjustRightInd w:val="0"/>
              <w:snapToGrid w:val="0"/>
              <w:jc w:val="left"/>
              <w:rPr>
                <w:rFonts w:ascii="宋体" w:hAnsi="宋体" w:cs="Arial"/>
                <w:szCs w:val="21"/>
              </w:rPr>
            </w:pPr>
            <w:r>
              <w:rPr>
                <w:rFonts w:hint="eastAsia" w:ascii="宋体" w:hAnsi="宋体" w:cs="Arial"/>
                <w:szCs w:val="21"/>
              </w:rPr>
              <w:t>MT</w:t>
            </w:r>
          </w:p>
        </w:tc>
        <w:tc>
          <w:tcPr>
            <w:tcW w:w="1440" w:type="dxa"/>
            <w:shd w:val="clear" w:color="auto" w:fill="auto"/>
          </w:tcPr>
          <w:p>
            <w:pPr>
              <w:widowControl/>
              <w:adjustRightInd w:val="0"/>
              <w:snapToGrid w:val="0"/>
              <w:jc w:val="left"/>
              <w:rPr>
                <w:rFonts w:ascii="宋体" w:hAnsi="宋体" w:cs="Arial"/>
                <w:szCs w:val="21"/>
              </w:rPr>
            </w:pPr>
            <w:r>
              <w:rPr>
                <w:rFonts w:ascii="宋体" w:hAnsi="宋体" w:cs="Arial"/>
                <w:szCs w:val="21"/>
              </w:rPr>
              <w:t>着色</w:t>
            </w:r>
          </w:p>
          <w:p>
            <w:pPr>
              <w:widowControl/>
              <w:adjustRightInd w:val="0"/>
              <w:snapToGrid w:val="0"/>
              <w:jc w:val="left"/>
              <w:rPr>
                <w:rFonts w:ascii="宋体" w:hAnsi="宋体" w:cs="Arial"/>
                <w:szCs w:val="21"/>
              </w:rPr>
            </w:pPr>
            <w:r>
              <w:rPr>
                <w:rFonts w:hint="eastAsia" w:ascii="宋体" w:hAnsi="宋体" w:cs="Arial"/>
                <w:szCs w:val="21"/>
              </w:rPr>
              <w:t>PT</w:t>
            </w:r>
          </w:p>
        </w:tc>
        <w:tc>
          <w:tcPr>
            <w:tcW w:w="1440" w:type="dxa"/>
            <w:shd w:val="clear" w:color="auto" w:fill="auto"/>
          </w:tcPr>
          <w:p>
            <w:pPr>
              <w:adjustRightInd w:val="0"/>
              <w:snapToGrid w:val="0"/>
              <w:jc w:val="left"/>
              <w:rPr>
                <w:rFonts w:ascii="宋体" w:hAnsi="宋体" w:cs="Arial"/>
                <w:szCs w:val="21"/>
              </w:rPr>
            </w:pPr>
            <w:r>
              <w:rPr>
                <w:rFonts w:ascii="宋体" w:hAnsi="宋体" w:cs="Arial"/>
                <w:szCs w:val="21"/>
              </w:rPr>
              <w:t>超声波</w:t>
            </w:r>
          </w:p>
          <w:p>
            <w:pPr>
              <w:adjustRightInd w:val="0"/>
              <w:snapToGrid w:val="0"/>
              <w:jc w:val="left"/>
              <w:rPr>
                <w:rFonts w:ascii="宋体" w:hAnsi="宋体" w:cs="Arial"/>
                <w:szCs w:val="21"/>
              </w:rPr>
            </w:pPr>
            <w:r>
              <w:rPr>
                <w:rFonts w:hint="eastAsia" w:ascii="宋体" w:hAnsi="宋体" w:cs="Arial"/>
                <w:szCs w:val="21"/>
              </w:rPr>
              <w:t>UT</w:t>
            </w:r>
          </w:p>
        </w:tc>
        <w:tc>
          <w:tcPr>
            <w:tcW w:w="1464" w:type="dxa"/>
            <w:shd w:val="clear" w:color="auto" w:fill="auto"/>
          </w:tcPr>
          <w:p>
            <w:pPr>
              <w:adjustRightInd w:val="0"/>
              <w:snapToGrid w:val="0"/>
              <w:jc w:val="left"/>
              <w:rPr>
                <w:rFonts w:ascii="宋体" w:hAnsi="宋体" w:cs="Arial"/>
                <w:szCs w:val="21"/>
              </w:rPr>
            </w:pPr>
            <w:r>
              <w:rPr>
                <w:rFonts w:ascii="宋体" w:hAnsi="宋体" w:cs="Arial"/>
                <w:szCs w:val="21"/>
              </w:rPr>
              <w:t>射线</w:t>
            </w:r>
          </w:p>
          <w:p>
            <w:pPr>
              <w:adjustRightInd w:val="0"/>
              <w:snapToGrid w:val="0"/>
              <w:jc w:val="left"/>
              <w:rPr>
                <w:rFonts w:ascii="宋体" w:hAnsi="宋体" w:cs="Arial"/>
                <w:szCs w:val="21"/>
              </w:rPr>
            </w:pPr>
            <w:r>
              <w:rPr>
                <w:rFonts w:hint="eastAsia" w:ascii="宋体" w:hAnsi="宋体" w:cs="Arial"/>
                <w:szCs w:val="21"/>
              </w:rPr>
              <w:t>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160" w:type="dxa"/>
            <w:shd w:val="clear" w:color="auto" w:fill="auto"/>
          </w:tcPr>
          <w:p>
            <w:pPr>
              <w:widowControl/>
              <w:adjustRightInd w:val="0"/>
              <w:snapToGrid w:val="0"/>
              <w:jc w:val="left"/>
              <w:rPr>
                <w:rFonts w:ascii="宋体" w:hAnsi="宋体" w:cs="Arial"/>
                <w:szCs w:val="21"/>
              </w:rPr>
            </w:pPr>
            <w:r>
              <w:rPr>
                <w:rFonts w:hint="eastAsia" w:ascii="宋体" w:hAnsi="宋体" w:cs="Arial"/>
                <w:szCs w:val="21"/>
              </w:rPr>
              <w:t>壳体</w:t>
            </w:r>
          </w:p>
        </w:tc>
        <w:tc>
          <w:tcPr>
            <w:tcW w:w="1440" w:type="dxa"/>
            <w:shd w:val="clear" w:color="auto" w:fill="auto"/>
          </w:tcPr>
          <w:p>
            <w:pPr>
              <w:widowControl/>
              <w:adjustRightInd w:val="0"/>
              <w:snapToGrid w:val="0"/>
              <w:jc w:val="left"/>
              <w:rPr>
                <w:rFonts w:ascii="宋体" w:hAnsi="宋体" w:cs="Arial"/>
                <w:szCs w:val="21"/>
              </w:rPr>
            </w:pPr>
          </w:p>
        </w:tc>
        <w:tc>
          <w:tcPr>
            <w:tcW w:w="1440" w:type="dxa"/>
            <w:shd w:val="clear" w:color="auto" w:fill="auto"/>
          </w:tcPr>
          <w:p>
            <w:pPr>
              <w:widowControl/>
              <w:adjustRightInd w:val="0"/>
              <w:snapToGrid w:val="0"/>
              <w:jc w:val="left"/>
              <w:rPr>
                <w:rFonts w:ascii="宋体" w:hAnsi="宋体" w:cs="Arial"/>
                <w:szCs w:val="21"/>
              </w:rPr>
            </w:pPr>
            <w:r>
              <w:rPr>
                <w:rFonts w:ascii="宋体" w:hAnsi="宋体" w:cs="Arial"/>
                <w:szCs w:val="21"/>
              </w:rPr>
              <w:t>Y</w:t>
            </w:r>
          </w:p>
        </w:tc>
        <w:tc>
          <w:tcPr>
            <w:tcW w:w="1440" w:type="dxa"/>
            <w:shd w:val="clear" w:color="auto" w:fill="auto"/>
          </w:tcPr>
          <w:p>
            <w:pPr>
              <w:widowControl/>
              <w:adjustRightInd w:val="0"/>
              <w:snapToGrid w:val="0"/>
              <w:jc w:val="left"/>
              <w:rPr>
                <w:rFonts w:ascii="宋体" w:hAnsi="宋体" w:cs="Arial"/>
                <w:szCs w:val="21"/>
              </w:rPr>
            </w:pPr>
          </w:p>
        </w:tc>
        <w:tc>
          <w:tcPr>
            <w:tcW w:w="1464" w:type="dxa"/>
            <w:shd w:val="clear" w:color="auto" w:fill="auto"/>
          </w:tcPr>
          <w:p>
            <w:pPr>
              <w:widowControl/>
              <w:adjustRightInd w:val="0"/>
              <w:snapToGrid w:val="0"/>
              <w:jc w:val="left"/>
              <w:rPr>
                <w:rFonts w:ascii="宋体" w:hAnsi="宋体" w:cs="Arial"/>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160" w:type="dxa"/>
            <w:shd w:val="clear" w:color="auto" w:fill="auto"/>
          </w:tcPr>
          <w:p>
            <w:pPr>
              <w:widowControl/>
              <w:adjustRightInd w:val="0"/>
              <w:snapToGrid w:val="0"/>
              <w:jc w:val="left"/>
              <w:rPr>
                <w:rFonts w:ascii="宋体" w:hAnsi="宋体" w:cs="Arial"/>
                <w:szCs w:val="21"/>
              </w:rPr>
            </w:pPr>
            <w:r>
              <w:rPr>
                <w:rFonts w:hint="eastAsia" w:ascii="宋体" w:hAnsi="宋体" w:cs="Arial"/>
                <w:szCs w:val="21"/>
              </w:rPr>
              <w:t>轴</w:t>
            </w:r>
          </w:p>
        </w:tc>
        <w:tc>
          <w:tcPr>
            <w:tcW w:w="1440" w:type="dxa"/>
            <w:shd w:val="clear" w:color="auto" w:fill="auto"/>
          </w:tcPr>
          <w:p>
            <w:pPr>
              <w:widowControl/>
              <w:adjustRightInd w:val="0"/>
              <w:snapToGrid w:val="0"/>
              <w:jc w:val="left"/>
              <w:rPr>
                <w:rFonts w:ascii="宋体" w:hAnsi="宋体" w:cs="Arial"/>
                <w:szCs w:val="21"/>
              </w:rPr>
            </w:pPr>
          </w:p>
        </w:tc>
        <w:tc>
          <w:tcPr>
            <w:tcW w:w="1440" w:type="dxa"/>
            <w:shd w:val="clear" w:color="auto" w:fill="auto"/>
          </w:tcPr>
          <w:p>
            <w:pPr>
              <w:widowControl/>
              <w:adjustRightInd w:val="0"/>
              <w:snapToGrid w:val="0"/>
              <w:jc w:val="left"/>
              <w:rPr>
                <w:rFonts w:ascii="宋体" w:hAnsi="宋体" w:cs="Arial"/>
                <w:szCs w:val="21"/>
              </w:rPr>
            </w:pPr>
            <w:r>
              <w:rPr>
                <w:rFonts w:ascii="宋体" w:hAnsi="宋体" w:cs="Arial"/>
                <w:szCs w:val="21"/>
              </w:rPr>
              <w:t>Y</w:t>
            </w:r>
          </w:p>
        </w:tc>
        <w:tc>
          <w:tcPr>
            <w:tcW w:w="1440" w:type="dxa"/>
            <w:shd w:val="clear" w:color="auto" w:fill="auto"/>
          </w:tcPr>
          <w:p>
            <w:pPr>
              <w:widowControl/>
              <w:adjustRightInd w:val="0"/>
              <w:snapToGrid w:val="0"/>
              <w:jc w:val="left"/>
              <w:rPr>
                <w:rFonts w:ascii="宋体" w:hAnsi="宋体" w:cs="Arial"/>
                <w:szCs w:val="21"/>
              </w:rPr>
            </w:pPr>
            <w:r>
              <w:rPr>
                <w:rFonts w:ascii="宋体" w:hAnsi="宋体" w:cs="Arial"/>
                <w:szCs w:val="21"/>
              </w:rPr>
              <w:t>Y</w:t>
            </w:r>
          </w:p>
        </w:tc>
        <w:tc>
          <w:tcPr>
            <w:tcW w:w="1464" w:type="dxa"/>
            <w:shd w:val="clear" w:color="auto" w:fill="auto"/>
          </w:tcPr>
          <w:p>
            <w:pPr>
              <w:widowControl/>
              <w:adjustRightInd w:val="0"/>
              <w:snapToGrid w:val="0"/>
              <w:jc w:val="left"/>
              <w:rPr>
                <w:rFonts w:ascii="宋体" w:hAnsi="宋体" w:cs="Arial"/>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160" w:type="dxa"/>
            <w:shd w:val="clear" w:color="auto" w:fill="auto"/>
          </w:tcPr>
          <w:p>
            <w:pPr>
              <w:widowControl/>
              <w:adjustRightInd w:val="0"/>
              <w:snapToGrid w:val="0"/>
              <w:jc w:val="left"/>
              <w:rPr>
                <w:rFonts w:ascii="宋体" w:hAnsi="宋体" w:cs="Arial"/>
                <w:szCs w:val="21"/>
              </w:rPr>
            </w:pPr>
            <w:r>
              <w:rPr>
                <w:rFonts w:hint="eastAsia" w:ascii="宋体" w:hAnsi="宋体" w:cs="Arial"/>
                <w:szCs w:val="21"/>
              </w:rPr>
              <w:t>螺杆</w:t>
            </w:r>
          </w:p>
        </w:tc>
        <w:tc>
          <w:tcPr>
            <w:tcW w:w="1440" w:type="dxa"/>
            <w:shd w:val="clear" w:color="auto" w:fill="auto"/>
          </w:tcPr>
          <w:p>
            <w:pPr>
              <w:widowControl/>
              <w:adjustRightInd w:val="0"/>
              <w:snapToGrid w:val="0"/>
              <w:jc w:val="left"/>
              <w:rPr>
                <w:rFonts w:ascii="宋体" w:hAnsi="宋体" w:cs="Arial"/>
                <w:szCs w:val="21"/>
              </w:rPr>
            </w:pPr>
          </w:p>
        </w:tc>
        <w:tc>
          <w:tcPr>
            <w:tcW w:w="1440" w:type="dxa"/>
            <w:shd w:val="clear" w:color="auto" w:fill="auto"/>
          </w:tcPr>
          <w:p>
            <w:pPr>
              <w:widowControl/>
              <w:adjustRightInd w:val="0"/>
              <w:snapToGrid w:val="0"/>
              <w:jc w:val="left"/>
              <w:rPr>
                <w:rFonts w:ascii="宋体" w:hAnsi="宋体" w:cs="Arial"/>
                <w:szCs w:val="21"/>
              </w:rPr>
            </w:pPr>
            <w:r>
              <w:rPr>
                <w:rFonts w:ascii="宋体" w:hAnsi="宋体" w:cs="Arial"/>
                <w:szCs w:val="21"/>
              </w:rPr>
              <w:t>Y</w:t>
            </w:r>
          </w:p>
        </w:tc>
        <w:tc>
          <w:tcPr>
            <w:tcW w:w="1440" w:type="dxa"/>
            <w:shd w:val="clear" w:color="auto" w:fill="auto"/>
          </w:tcPr>
          <w:p>
            <w:pPr>
              <w:widowControl/>
              <w:adjustRightInd w:val="0"/>
              <w:snapToGrid w:val="0"/>
              <w:jc w:val="left"/>
              <w:rPr>
                <w:rFonts w:ascii="宋体" w:hAnsi="宋体" w:cs="Arial"/>
                <w:szCs w:val="21"/>
              </w:rPr>
            </w:pPr>
            <w:r>
              <w:rPr>
                <w:rFonts w:ascii="宋体" w:hAnsi="宋体" w:cs="Arial"/>
                <w:szCs w:val="21"/>
              </w:rPr>
              <w:t>Y</w:t>
            </w:r>
          </w:p>
        </w:tc>
        <w:tc>
          <w:tcPr>
            <w:tcW w:w="1464" w:type="dxa"/>
            <w:shd w:val="clear" w:color="auto" w:fill="auto"/>
          </w:tcPr>
          <w:p>
            <w:pPr>
              <w:widowControl/>
              <w:adjustRightInd w:val="0"/>
              <w:snapToGrid w:val="0"/>
              <w:jc w:val="left"/>
              <w:rPr>
                <w:rFonts w:ascii="宋体" w:hAnsi="宋体" w:cs="Arial"/>
                <w:szCs w:val="21"/>
              </w:rPr>
            </w:pPr>
          </w:p>
        </w:tc>
      </w:tr>
    </w:tbl>
    <w:p>
      <w:pPr>
        <w:tabs>
          <w:tab w:val="left" w:pos="1920"/>
          <w:tab w:val="left" w:leader="dot" w:pos="8160"/>
        </w:tabs>
        <w:spacing w:before="156" w:beforeLines="50" w:after="156" w:afterLines="50" w:line="400" w:lineRule="exact"/>
        <w:jc w:val="left"/>
        <w:rPr>
          <w:rFonts w:ascii="宋体" w:hAnsi="宋体" w:cs="Arial"/>
          <w:b/>
          <w:szCs w:val="21"/>
        </w:rPr>
      </w:pPr>
      <w:r>
        <w:rPr>
          <w:rFonts w:hint="eastAsia" w:ascii="宋体" w:hAnsi="宋体" w:cs="Arial"/>
          <w:b/>
          <w:szCs w:val="21"/>
        </w:rPr>
        <w:t>4</w:t>
      </w:r>
      <w:r>
        <w:rPr>
          <w:rFonts w:ascii="宋体" w:hAnsi="宋体" w:cs="Arial"/>
          <w:b/>
          <w:szCs w:val="21"/>
        </w:rPr>
        <w:t>.2 试验</w:t>
      </w:r>
    </w:p>
    <w:p>
      <w:pPr>
        <w:autoSpaceDE w:val="0"/>
        <w:autoSpaceDN w:val="0"/>
        <w:adjustRightInd w:val="0"/>
        <w:snapToGrid w:val="0"/>
        <w:spacing w:line="360" w:lineRule="auto"/>
        <w:jc w:val="left"/>
        <w:rPr>
          <w:rFonts w:ascii="宋体" w:hAnsi="宋体"/>
          <w:szCs w:val="21"/>
        </w:rPr>
      </w:pPr>
      <w:r>
        <w:rPr>
          <w:rFonts w:hint="eastAsia" w:ascii="宋体" w:hAnsi="宋体" w:cs="Arial"/>
          <w:szCs w:val="21"/>
        </w:rPr>
        <w:t>4</w:t>
      </w:r>
      <w:r>
        <w:rPr>
          <w:rFonts w:hint="eastAsia" w:ascii="宋体" w:hAnsi="宋体"/>
          <w:szCs w:val="21"/>
        </w:rPr>
        <w:t>.2.1 机组开发完成整体组装后，在制造厂做原速（操作转速）出厂试验，内容如下：</w:t>
      </w:r>
    </w:p>
    <w:tbl>
      <w:tblPr>
        <w:tblStyle w:val="15"/>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0"/>
        <w:gridCol w:w="1620"/>
        <w:gridCol w:w="1620"/>
        <w:gridCol w:w="265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160" w:type="dxa"/>
            <w:shd w:val="clear" w:color="auto" w:fill="auto"/>
          </w:tcPr>
          <w:p>
            <w:pPr>
              <w:autoSpaceDE w:val="0"/>
              <w:autoSpaceDN w:val="0"/>
              <w:adjustRightInd w:val="0"/>
              <w:spacing w:line="360" w:lineRule="auto"/>
              <w:jc w:val="left"/>
              <w:rPr>
                <w:rFonts w:ascii="宋体" w:hAnsi="宋体"/>
                <w:szCs w:val="21"/>
              </w:rPr>
            </w:pPr>
          </w:p>
        </w:tc>
        <w:tc>
          <w:tcPr>
            <w:tcW w:w="1620" w:type="dxa"/>
            <w:shd w:val="clear" w:color="auto" w:fill="auto"/>
          </w:tcPr>
          <w:p>
            <w:pPr>
              <w:autoSpaceDE w:val="0"/>
              <w:autoSpaceDN w:val="0"/>
              <w:adjustRightInd w:val="0"/>
              <w:spacing w:line="360" w:lineRule="auto"/>
              <w:jc w:val="left"/>
              <w:rPr>
                <w:rFonts w:ascii="宋体" w:hAnsi="宋体"/>
                <w:szCs w:val="21"/>
              </w:rPr>
            </w:pPr>
            <w:r>
              <w:rPr>
                <w:rFonts w:hint="eastAsia" w:ascii="宋体" w:hAnsi="宋体"/>
                <w:szCs w:val="21"/>
              </w:rPr>
              <w:t>见证试验</w:t>
            </w:r>
          </w:p>
        </w:tc>
        <w:tc>
          <w:tcPr>
            <w:tcW w:w="1620" w:type="dxa"/>
            <w:shd w:val="clear" w:color="auto" w:fill="auto"/>
          </w:tcPr>
          <w:p>
            <w:pPr>
              <w:autoSpaceDE w:val="0"/>
              <w:autoSpaceDN w:val="0"/>
              <w:adjustRightInd w:val="0"/>
              <w:spacing w:line="360" w:lineRule="auto"/>
              <w:jc w:val="left"/>
              <w:rPr>
                <w:rFonts w:ascii="宋体" w:hAnsi="宋体"/>
                <w:szCs w:val="21"/>
              </w:rPr>
            </w:pPr>
            <w:r>
              <w:rPr>
                <w:rFonts w:hint="eastAsia" w:ascii="宋体" w:hAnsi="宋体"/>
                <w:szCs w:val="21"/>
              </w:rPr>
              <w:t>非见证试验</w:t>
            </w:r>
          </w:p>
        </w:tc>
        <w:tc>
          <w:tcPr>
            <w:tcW w:w="2654" w:type="dxa"/>
            <w:shd w:val="clear" w:color="auto" w:fill="auto"/>
          </w:tcPr>
          <w:p>
            <w:pPr>
              <w:autoSpaceDE w:val="0"/>
              <w:autoSpaceDN w:val="0"/>
              <w:adjustRightInd w:val="0"/>
              <w:spacing w:line="360" w:lineRule="auto"/>
              <w:jc w:val="left"/>
              <w:rPr>
                <w:rFonts w:ascii="宋体" w:hAnsi="宋体"/>
                <w:szCs w:val="21"/>
              </w:rPr>
            </w:pPr>
            <w:r>
              <w:rPr>
                <w:rFonts w:hint="eastAsia" w:ascii="宋体" w:hAnsi="宋体"/>
                <w:szCs w:val="21"/>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160" w:type="dxa"/>
            <w:shd w:val="clear" w:color="auto" w:fill="auto"/>
          </w:tcPr>
          <w:p>
            <w:pPr>
              <w:autoSpaceDE w:val="0"/>
              <w:autoSpaceDN w:val="0"/>
              <w:adjustRightInd w:val="0"/>
              <w:spacing w:line="360" w:lineRule="auto"/>
              <w:jc w:val="left"/>
              <w:rPr>
                <w:rFonts w:ascii="宋体" w:hAnsi="宋体"/>
                <w:szCs w:val="21"/>
              </w:rPr>
            </w:pPr>
            <w:r>
              <w:rPr>
                <w:rFonts w:hint="eastAsia" w:ascii="宋体" w:hAnsi="宋体"/>
                <w:szCs w:val="21"/>
              </w:rPr>
              <w:t>水压试验</w:t>
            </w:r>
          </w:p>
        </w:tc>
        <w:tc>
          <w:tcPr>
            <w:tcW w:w="1620" w:type="dxa"/>
            <w:shd w:val="clear" w:color="auto" w:fill="auto"/>
          </w:tcPr>
          <w:p>
            <w:pPr>
              <w:autoSpaceDE w:val="0"/>
              <w:autoSpaceDN w:val="0"/>
              <w:adjustRightInd w:val="0"/>
              <w:spacing w:line="360" w:lineRule="auto"/>
              <w:jc w:val="left"/>
              <w:rPr>
                <w:rFonts w:ascii="宋体" w:hAnsi="宋体"/>
                <w:szCs w:val="21"/>
              </w:rPr>
            </w:pPr>
          </w:p>
        </w:tc>
        <w:tc>
          <w:tcPr>
            <w:tcW w:w="1620" w:type="dxa"/>
            <w:shd w:val="clear" w:color="auto" w:fill="auto"/>
          </w:tcPr>
          <w:p>
            <w:pPr>
              <w:autoSpaceDE w:val="0"/>
              <w:autoSpaceDN w:val="0"/>
              <w:adjustRightInd w:val="0"/>
              <w:spacing w:line="360" w:lineRule="auto"/>
              <w:jc w:val="left"/>
              <w:rPr>
                <w:rFonts w:ascii="宋体" w:hAnsi="宋体"/>
                <w:szCs w:val="21"/>
              </w:rPr>
            </w:pPr>
            <w:r>
              <w:rPr>
                <w:rFonts w:hint="eastAsia" w:ascii="宋体" w:hAnsi="宋体"/>
                <w:szCs w:val="21"/>
              </w:rPr>
              <w:t>Y</w:t>
            </w:r>
          </w:p>
        </w:tc>
        <w:tc>
          <w:tcPr>
            <w:tcW w:w="2654" w:type="dxa"/>
            <w:shd w:val="clear" w:color="auto" w:fill="auto"/>
          </w:tcPr>
          <w:p>
            <w:pPr>
              <w:autoSpaceDE w:val="0"/>
              <w:autoSpaceDN w:val="0"/>
              <w:adjustRightInd w:val="0"/>
              <w:spacing w:line="360" w:lineRule="auto"/>
              <w:jc w:val="left"/>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160" w:type="dxa"/>
            <w:shd w:val="clear" w:color="auto" w:fill="auto"/>
          </w:tcPr>
          <w:p>
            <w:pPr>
              <w:autoSpaceDE w:val="0"/>
              <w:autoSpaceDN w:val="0"/>
              <w:adjustRightInd w:val="0"/>
              <w:spacing w:line="360" w:lineRule="auto"/>
              <w:jc w:val="left"/>
              <w:rPr>
                <w:rFonts w:ascii="宋体" w:hAnsi="宋体"/>
                <w:szCs w:val="21"/>
              </w:rPr>
            </w:pPr>
            <w:r>
              <w:rPr>
                <w:rFonts w:hint="eastAsia" w:ascii="宋体" w:hAnsi="宋体"/>
                <w:szCs w:val="21"/>
              </w:rPr>
              <w:t>机械运转试验</w:t>
            </w:r>
          </w:p>
        </w:tc>
        <w:tc>
          <w:tcPr>
            <w:tcW w:w="1620" w:type="dxa"/>
            <w:shd w:val="clear" w:color="auto" w:fill="auto"/>
          </w:tcPr>
          <w:p>
            <w:pPr>
              <w:autoSpaceDE w:val="0"/>
              <w:autoSpaceDN w:val="0"/>
              <w:adjustRightInd w:val="0"/>
              <w:spacing w:line="360" w:lineRule="auto"/>
              <w:jc w:val="left"/>
              <w:rPr>
                <w:rFonts w:ascii="宋体" w:hAnsi="宋体"/>
                <w:szCs w:val="21"/>
              </w:rPr>
            </w:pPr>
            <w:r>
              <w:rPr>
                <w:rFonts w:hint="eastAsia" w:ascii="宋体" w:hAnsi="宋体"/>
                <w:szCs w:val="21"/>
              </w:rPr>
              <w:t>Y</w:t>
            </w:r>
          </w:p>
        </w:tc>
        <w:tc>
          <w:tcPr>
            <w:tcW w:w="1620" w:type="dxa"/>
            <w:shd w:val="clear" w:color="auto" w:fill="auto"/>
          </w:tcPr>
          <w:p>
            <w:pPr>
              <w:autoSpaceDE w:val="0"/>
              <w:autoSpaceDN w:val="0"/>
              <w:adjustRightInd w:val="0"/>
              <w:spacing w:line="360" w:lineRule="auto"/>
              <w:jc w:val="left"/>
              <w:rPr>
                <w:rFonts w:ascii="宋体" w:hAnsi="宋体"/>
                <w:szCs w:val="21"/>
              </w:rPr>
            </w:pPr>
          </w:p>
        </w:tc>
        <w:tc>
          <w:tcPr>
            <w:tcW w:w="2654" w:type="dxa"/>
            <w:shd w:val="clear" w:color="auto" w:fill="auto"/>
          </w:tcPr>
          <w:p>
            <w:pPr>
              <w:autoSpaceDE w:val="0"/>
              <w:autoSpaceDN w:val="0"/>
              <w:adjustRightInd w:val="0"/>
              <w:spacing w:line="360" w:lineRule="auto"/>
              <w:jc w:val="left"/>
              <w:rPr>
                <w:rFonts w:ascii="宋体" w:hAnsi="宋体"/>
                <w:szCs w:val="21"/>
              </w:rPr>
            </w:pPr>
          </w:p>
        </w:tc>
      </w:tr>
    </w:tbl>
    <w:p>
      <w:pPr>
        <w:autoSpaceDE w:val="0"/>
        <w:autoSpaceDN w:val="0"/>
        <w:adjustRightInd w:val="0"/>
        <w:snapToGrid w:val="0"/>
        <w:spacing w:line="360" w:lineRule="auto"/>
        <w:jc w:val="left"/>
        <w:rPr>
          <w:rFonts w:ascii="宋体" w:hAnsi="宋体"/>
          <w:szCs w:val="21"/>
        </w:rPr>
      </w:pPr>
      <w:r>
        <w:rPr>
          <w:rFonts w:hint="eastAsia" w:ascii="宋体" w:hAnsi="宋体" w:cs="Arial"/>
          <w:szCs w:val="21"/>
        </w:rPr>
        <w:t>4.</w:t>
      </w:r>
      <w:r>
        <w:rPr>
          <w:rFonts w:hint="eastAsia" w:ascii="宋体" w:hAnsi="宋体"/>
          <w:szCs w:val="21"/>
        </w:rPr>
        <w:t>2.2 对上述见证试验，供货商应提前10天书面通知购买方派人参加，如逾期不来人员时，按原计划进行下一道工序。</w:t>
      </w:r>
    </w:p>
    <w:p>
      <w:pPr>
        <w:autoSpaceDE w:val="0"/>
        <w:autoSpaceDN w:val="0"/>
        <w:adjustRightInd w:val="0"/>
        <w:snapToGrid w:val="0"/>
        <w:spacing w:line="360" w:lineRule="auto"/>
        <w:jc w:val="left"/>
        <w:rPr>
          <w:rFonts w:ascii="宋体" w:hAnsi="宋体"/>
          <w:szCs w:val="21"/>
        </w:rPr>
      </w:pPr>
      <w:r>
        <w:rPr>
          <w:rFonts w:hint="eastAsia" w:ascii="宋体" w:hAnsi="宋体"/>
          <w:szCs w:val="21"/>
        </w:rPr>
        <w:t>4.2.3 合同电机出厂前在电机厂应单独进行机械运转试验</w:t>
      </w:r>
      <w:r>
        <w:rPr>
          <w:rFonts w:ascii="宋体" w:hAnsi="宋体"/>
          <w:szCs w:val="21"/>
        </w:rPr>
        <w:t>,</w:t>
      </w:r>
      <w:r>
        <w:rPr>
          <w:rFonts w:hint="eastAsia" w:ascii="宋体" w:hAnsi="宋体"/>
          <w:szCs w:val="21"/>
        </w:rPr>
        <w:t xml:space="preserve"> 压缩机和电机机械运转试验、压缩机性能试验至少为</w:t>
      </w:r>
      <w:r>
        <w:rPr>
          <w:rFonts w:ascii="宋体" w:hAnsi="宋体"/>
          <w:szCs w:val="21"/>
        </w:rPr>
        <w:t>10</w:t>
      </w:r>
      <w:r>
        <w:rPr>
          <w:rFonts w:hint="eastAsia" w:ascii="宋体" w:hAnsi="宋体"/>
          <w:szCs w:val="21"/>
        </w:rPr>
        <w:t>小时。</w:t>
      </w:r>
    </w:p>
    <w:p>
      <w:pPr>
        <w:autoSpaceDE w:val="0"/>
        <w:autoSpaceDN w:val="0"/>
        <w:adjustRightInd w:val="0"/>
        <w:snapToGrid w:val="0"/>
        <w:spacing w:line="360" w:lineRule="auto"/>
        <w:jc w:val="left"/>
        <w:rPr>
          <w:rFonts w:ascii="宋体" w:hAnsi="宋体"/>
          <w:szCs w:val="21"/>
        </w:rPr>
      </w:pPr>
      <w:r>
        <w:rPr>
          <w:rFonts w:hint="eastAsia" w:ascii="宋体" w:hAnsi="宋体"/>
          <w:szCs w:val="21"/>
        </w:rPr>
        <w:t>4.2.4 机组在制造厂进行机械试运转时，要求使用合同压缩机、合同电机、合同联轴器、合同密封、合同轴承，所有性能满足协议中相关标准要求，经购买方确认合格签字后方能出厂。</w:t>
      </w:r>
    </w:p>
    <w:p>
      <w:pPr>
        <w:autoSpaceDE w:val="0"/>
        <w:autoSpaceDN w:val="0"/>
        <w:adjustRightInd w:val="0"/>
        <w:snapToGrid w:val="0"/>
        <w:spacing w:line="360" w:lineRule="auto"/>
        <w:jc w:val="left"/>
        <w:rPr>
          <w:rFonts w:ascii="宋体" w:hAnsi="宋体"/>
          <w:szCs w:val="21"/>
        </w:rPr>
      </w:pPr>
      <w:r>
        <w:rPr>
          <w:rFonts w:hint="eastAsia" w:ascii="宋体" w:hAnsi="宋体"/>
          <w:szCs w:val="21"/>
        </w:rPr>
        <w:t>4.2.5 性能试验时达到如下要求：</w:t>
      </w:r>
    </w:p>
    <w:tbl>
      <w:tblPr>
        <w:tblStyle w:val="15"/>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15"/>
        <w:gridCol w:w="1570"/>
        <w:gridCol w:w="316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3315"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项目</w:t>
            </w:r>
          </w:p>
        </w:tc>
        <w:tc>
          <w:tcPr>
            <w:tcW w:w="1570"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单位</w:t>
            </w:r>
          </w:p>
        </w:tc>
        <w:tc>
          <w:tcPr>
            <w:tcW w:w="3169"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技术指标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3315"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压缩机</w:t>
            </w:r>
            <w:r>
              <w:rPr>
                <w:rFonts w:ascii="宋体" w:hAnsi="宋体"/>
                <w:szCs w:val="21"/>
              </w:rPr>
              <w:t>排气量</w:t>
            </w:r>
          </w:p>
        </w:tc>
        <w:tc>
          <w:tcPr>
            <w:tcW w:w="1570" w:type="dxa"/>
            <w:vAlign w:val="center"/>
          </w:tcPr>
          <w:p>
            <w:pPr>
              <w:autoSpaceDE w:val="0"/>
              <w:autoSpaceDN w:val="0"/>
              <w:adjustRightInd w:val="0"/>
              <w:spacing w:line="360" w:lineRule="auto"/>
              <w:jc w:val="left"/>
              <w:rPr>
                <w:rFonts w:ascii="宋体" w:hAnsi="宋体"/>
                <w:szCs w:val="21"/>
              </w:rPr>
            </w:pPr>
            <w:r>
              <w:rPr>
                <w:rFonts w:ascii="宋体" w:hAnsi="宋体"/>
                <w:szCs w:val="21"/>
              </w:rPr>
              <w:t>m³</w:t>
            </w:r>
            <w:r>
              <w:rPr>
                <w:rFonts w:hint="eastAsia" w:ascii="宋体" w:hAnsi="宋体"/>
                <w:szCs w:val="21"/>
              </w:rPr>
              <w:t>/</w:t>
            </w:r>
            <w:r>
              <w:rPr>
                <w:rFonts w:ascii="宋体" w:hAnsi="宋体"/>
                <w:szCs w:val="21"/>
              </w:rPr>
              <w:t>min</w:t>
            </w:r>
          </w:p>
        </w:tc>
        <w:tc>
          <w:tcPr>
            <w:tcW w:w="3169"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≮25×95</w:t>
            </w:r>
            <w:r>
              <w:rPr>
                <w:rFonts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3315"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压缩机</w:t>
            </w:r>
            <w:r>
              <w:rPr>
                <w:rFonts w:ascii="宋体" w:hAnsi="宋体"/>
                <w:szCs w:val="21"/>
              </w:rPr>
              <w:t>排气压力</w:t>
            </w:r>
          </w:p>
        </w:tc>
        <w:tc>
          <w:tcPr>
            <w:tcW w:w="1570"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MP</w:t>
            </w:r>
            <w:r>
              <w:rPr>
                <w:rFonts w:ascii="宋体" w:hAnsi="宋体"/>
                <w:szCs w:val="21"/>
              </w:rPr>
              <w:t>aG</w:t>
            </w:r>
          </w:p>
        </w:tc>
        <w:tc>
          <w:tcPr>
            <w:tcW w:w="3169"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≮0.55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3315"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轴功率</w:t>
            </w:r>
          </w:p>
        </w:tc>
        <w:tc>
          <w:tcPr>
            <w:tcW w:w="1570"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KW</w:t>
            </w:r>
          </w:p>
        </w:tc>
        <w:tc>
          <w:tcPr>
            <w:tcW w:w="3169"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≯额定功率</w:t>
            </w:r>
            <w:r>
              <w:rPr>
                <w:rFonts w:ascii="宋体" w:hAnsi="宋体"/>
                <w:szCs w:val="21"/>
              </w:rPr>
              <w:t>×104%</w:t>
            </w:r>
            <w:r>
              <w:rPr>
                <w:rFonts w:hint="eastAsia" w:ascii="宋体" w:hAnsi="宋体"/>
                <w:szCs w:val="21"/>
              </w:rPr>
              <w:t>（空气</w:t>
            </w:r>
            <w:r>
              <w:rPr>
                <w:rFonts w:ascii="宋体" w:hAnsi="宋体"/>
                <w:szCs w:val="21"/>
              </w:rPr>
              <w:t>介质</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3315"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压缩机轴承温度</w:t>
            </w:r>
          </w:p>
        </w:tc>
        <w:tc>
          <w:tcPr>
            <w:tcW w:w="1570"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w:t>
            </w:r>
          </w:p>
        </w:tc>
        <w:tc>
          <w:tcPr>
            <w:tcW w:w="3169"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≯85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3315"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电机轴承温度</w:t>
            </w:r>
          </w:p>
        </w:tc>
        <w:tc>
          <w:tcPr>
            <w:tcW w:w="1570"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w:t>
            </w:r>
          </w:p>
        </w:tc>
        <w:tc>
          <w:tcPr>
            <w:tcW w:w="3169"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≯95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3315"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振动</w:t>
            </w:r>
          </w:p>
        </w:tc>
        <w:tc>
          <w:tcPr>
            <w:tcW w:w="1570" w:type="dxa"/>
            <w:vAlign w:val="center"/>
          </w:tcPr>
          <w:p>
            <w:pPr>
              <w:autoSpaceDE w:val="0"/>
              <w:autoSpaceDN w:val="0"/>
              <w:adjustRightInd w:val="0"/>
              <w:spacing w:line="360" w:lineRule="auto"/>
              <w:jc w:val="left"/>
              <w:rPr>
                <w:rFonts w:ascii="宋体" w:hAnsi="宋体"/>
                <w:szCs w:val="21"/>
              </w:rPr>
            </w:pPr>
            <w:r>
              <w:rPr>
                <w:rFonts w:ascii="宋体" w:hAnsi="宋体"/>
                <w:szCs w:val="21"/>
              </w:rPr>
              <w:t>mm/s</w:t>
            </w:r>
          </w:p>
        </w:tc>
        <w:tc>
          <w:tcPr>
            <w:tcW w:w="3169"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3315"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噪音</w:t>
            </w:r>
          </w:p>
        </w:tc>
        <w:tc>
          <w:tcPr>
            <w:tcW w:w="1570" w:type="dxa"/>
            <w:vAlign w:val="center"/>
          </w:tcPr>
          <w:p>
            <w:pPr>
              <w:autoSpaceDE w:val="0"/>
              <w:autoSpaceDN w:val="0"/>
              <w:adjustRightInd w:val="0"/>
              <w:spacing w:line="360" w:lineRule="auto"/>
              <w:jc w:val="left"/>
              <w:rPr>
                <w:rFonts w:ascii="宋体" w:hAnsi="宋体"/>
                <w:szCs w:val="21"/>
              </w:rPr>
            </w:pPr>
            <w:r>
              <w:rPr>
                <w:rFonts w:ascii="宋体" w:hAnsi="宋体"/>
                <w:szCs w:val="21"/>
              </w:rPr>
              <w:t>dB</w:t>
            </w:r>
          </w:p>
        </w:tc>
        <w:tc>
          <w:tcPr>
            <w:tcW w:w="3169" w:type="dxa"/>
            <w:vAlign w:val="center"/>
          </w:tcPr>
          <w:p>
            <w:pPr>
              <w:autoSpaceDE w:val="0"/>
              <w:autoSpaceDN w:val="0"/>
              <w:adjustRightInd w:val="0"/>
              <w:spacing w:line="360" w:lineRule="auto"/>
              <w:jc w:val="left"/>
              <w:rPr>
                <w:rFonts w:ascii="宋体" w:hAnsi="宋体"/>
                <w:szCs w:val="21"/>
              </w:rPr>
            </w:pPr>
            <w:r>
              <w:rPr>
                <w:rFonts w:hint="eastAsia" w:ascii="宋体" w:hAnsi="宋体"/>
                <w:szCs w:val="21"/>
              </w:rPr>
              <w:t>≯85</w:t>
            </w:r>
            <w:r>
              <w:rPr>
                <w:rFonts w:ascii="宋体" w:hAnsi="宋体"/>
                <w:szCs w:val="21"/>
              </w:rPr>
              <w:t>(</w:t>
            </w:r>
            <w:r>
              <w:rPr>
                <w:rFonts w:hint="eastAsia" w:ascii="宋体" w:hAnsi="宋体"/>
                <w:szCs w:val="21"/>
              </w:rPr>
              <w:t>电机、</w:t>
            </w:r>
            <w:r>
              <w:rPr>
                <w:rFonts w:ascii="宋体" w:hAnsi="宋体"/>
                <w:szCs w:val="21"/>
              </w:rPr>
              <w:t>调压阀</w:t>
            </w:r>
            <w:r>
              <w:rPr>
                <w:rFonts w:hint="eastAsia" w:ascii="宋体" w:hAnsi="宋体"/>
                <w:szCs w:val="21"/>
              </w:rPr>
              <w:t>除外</w:t>
            </w:r>
            <w:r>
              <w:rPr>
                <w:rFonts w:ascii="宋体" w:hAnsi="宋体"/>
                <w:szCs w:val="21"/>
              </w:rPr>
              <w:t>)</w:t>
            </w:r>
          </w:p>
        </w:tc>
      </w:tr>
    </w:tbl>
    <w:p>
      <w:pPr>
        <w:pStyle w:val="2"/>
        <w:keepNext w:val="0"/>
        <w:keepLines w:val="0"/>
        <w:adjustRightInd w:val="0"/>
        <w:snapToGrid w:val="0"/>
        <w:spacing w:before="0" w:after="0" w:line="360" w:lineRule="auto"/>
        <w:ind w:left="720"/>
        <w:jc w:val="left"/>
        <w:rPr>
          <w:rFonts w:ascii="宋体" w:hAnsi="宋体" w:cs="Arial"/>
          <w:sz w:val="24"/>
          <w:szCs w:val="24"/>
        </w:rPr>
      </w:pPr>
    </w:p>
    <w:p>
      <w:pPr>
        <w:pStyle w:val="2"/>
        <w:keepNext w:val="0"/>
        <w:keepLines w:val="0"/>
        <w:tabs>
          <w:tab w:val="left" w:pos="720"/>
        </w:tabs>
        <w:adjustRightInd w:val="0"/>
        <w:snapToGrid w:val="0"/>
        <w:spacing w:before="0" w:after="0" w:line="360" w:lineRule="auto"/>
        <w:jc w:val="left"/>
        <w:rPr>
          <w:rFonts w:ascii="宋体" w:hAnsi="宋体"/>
          <w:bCs w:val="0"/>
          <w:sz w:val="21"/>
          <w:szCs w:val="21"/>
        </w:rPr>
      </w:pPr>
      <w:r>
        <w:rPr>
          <w:rFonts w:hint="eastAsia" w:ascii="宋体" w:hAnsi="宋体"/>
          <w:bCs w:val="0"/>
          <w:sz w:val="21"/>
          <w:szCs w:val="21"/>
        </w:rPr>
        <w:t>5.0制造监理和节点设置</w:t>
      </w:r>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对约定的购买方参与的见证点、停止点,购买方认为其制造过程达到控制节点并在其质量保证体系运行正常时提前7天书面通知购买方。若购买方因故无法赴制造厂则视为自动放弃。</w:t>
      </w:r>
    </w:p>
    <w:p>
      <w:pPr>
        <w:pStyle w:val="2"/>
        <w:keepNext w:val="0"/>
        <w:keepLines w:val="0"/>
        <w:tabs>
          <w:tab w:val="left" w:pos="720"/>
        </w:tabs>
        <w:adjustRightInd w:val="0"/>
        <w:snapToGrid w:val="0"/>
        <w:spacing w:before="0" w:after="0" w:line="360" w:lineRule="auto"/>
        <w:jc w:val="left"/>
        <w:rPr>
          <w:rFonts w:ascii="宋体" w:hAnsi="宋体"/>
          <w:bCs w:val="0"/>
          <w:sz w:val="21"/>
          <w:szCs w:val="21"/>
        </w:rPr>
      </w:pPr>
      <w:r>
        <w:rPr>
          <w:rFonts w:hint="eastAsia" w:ascii="宋体" w:hAnsi="宋体"/>
          <w:bCs w:val="0"/>
          <w:sz w:val="21"/>
          <w:szCs w:val="21"/>
        </w:rPr>
        <w:t>5.0 图纸资料交付</w:t>
      </w:r>
    </w:p>
    <w:p>
      <w:pPr>
        <w:pStyle w:val="8"/>
        <w:spacing w:line="360" w:lineRule="exact"/>
        <w:ind w:firstLine="420" w:firstLineChars="200"/>
        <w:jc w:val="left"/>
        <w:rPr>
          <w:rFonts w:hAnsi="宋体"/>
        </w:rPr>
      </w:pPr>
      <w:r>
        <w:rPr>
          <w:szCs w:val="21"/>
        </w:rPr>
        <w:t>设计图纸、技术文件和手册清单具体如下：</w:t>
      </w:r>
    </w:p>
    <w:tbl>
      <w:tblPr>
        <w:tblStyle w:val="15"/>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5"/>
        <w:gridCol w:w="6178"/>
        <w:gridCol w:w="683"/>
        <w:gridCol w:w="682"/>
        <w:gridCol w:w="68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961" w:type="dxa"/>
            <w:gridSpan w:val="5"/>
            <w:shd w:val="clear" w:color="auto" w:fill="auto"/>
          </w:tcPr>
          <w:p>
            <w:pPr>
              <w:pStyle w:val="27"/>
              <w:tabs>
                <w:tab w:val="left" w:pos="6946"/>
                <w:tab w:val="left" w:pos="8574"/>
              </w:tabs>
              <w:autoSpaceDE w:val="0"/>
              <w:autoSpaceDN w:val="0"/>
              <w:snapToGrid w:val="0"/>
              <w:spacing w:line="400" w:lineRule="atLeast"/>
              <w:ind w:left="1050" w:right="-72" w:hanging="1050" w:hangingChars="500"/>
              <w:jc w:val="left"/>
              <w:textAlignment w:val="bottom"/>
              <w:rPr>
                <w:rFonts w:ascii="Times New Roman"/>
                <w:kern w:val="2"/>
                <w:sz w:val="21"/>
                <w:szCs w:val="21"/>
              </w:rPr>
            </w:pPr>
            <w:bookmarkStart w:id="0" w:name="_GoBack"/>
            <w:bookmarkEnd w:id="0"/>
            <w:r>
              <w:rPr>
                <w:kern w:val="2"/>
                <w:sz w:val="21"/>
                <w:szCs w:val="21"/>
              </w:rPr>
              <w:t xml:space="preserve">1 </w:t>
            </w:r>
            <w:r>
              <w:rPr>
                <w:rFonts w:hint="eastAsia"/>
                <w:kern w:val="2"/>
                <w:sz w:val="21"/>
                <w:szCs w:val="21"/>
              </w:rPr>
              <w:t>合同生效</w:t>
            </w:r>
            <w:r>
              <w:rPr>
                <w:kern w:val="2"/>
                <w:sz w:val="21"/>
                <w:szCs w:val="21"/>
              </w:rPr>
              <w:t>后</w:t>
            </w:r>
            <w:r>
              <w:rPr>
                <w:rFonts w:hint="eastAsia"/>
                <w:kern w:val="2"/>
                <w:sz w:val="21"/>
                <w:szCs w:val="21"/>
              </w:rPr>
              <w:t>4</w:t>
            </w:r>
            <w:r>
              <w:rPr>
                <w:kern w:val="2"/>
                <w:sz w:val="21"/>
                <w:szCs w:val="21"/>
              </w:rPr>
              <w:t>周内提供给</w:t>
            </w:r>
            <w:r>
              <w:rPr>
                <w:rFonts w:hint="eastAsia"/>
                <w:kern w:val="2"/>
                <w:sz w:val="21"/>
                <w:szCs w:val="21"/>
              </w:rPr>
              <w:t>购买方4份</w:t>
            </w:r>
            <w:r>
              <w:rPr>
                <w:kern w:val="2"/>
                <w:sz w:val="21"/>
                <w:szCs w:val="21"/>
              </w:rPr>
              <w:t>中间审查资料</w:t>
            </w:r>
            <w:r>
              <w:rPr>
                <w:rFonts w:hint="eastAsia"/>
                <w:kern w:val="2"/>
                <w:sz w:val="21"/>
                <w:szCs w:val="21"/>
              </w:rPr>
              <w:t>，并提供</w:t>
            </w:r>
            <w:r>
              <w:rPr>
                <w:kern w:val="2"/>
                <w:sz w:val="21"/>
                <w:szCs w:val="21"/>
              </w:rPr>
              <w:t>电子版。</w:t>
            </w:r>
            <w:r>
              <w:rPr>
                <w:sz w:val="21"/>
                <w:szCs w:val="21"/>
              </w:rPr>
              <w:t>提交图纸后2周内，</w:t>
            </w:r>
            <w:r>
              <w:rPr>
                <w:rFonts w:hint="eastAsia"/>
                <w:sz w:val="21"/>
                <w:szCs w:val="21"/>
              </w:rPr>
              <w:t>由购买方负责召开技术协调会，具体日期及地点双方商定。</w:t>
            </w:r>
          </w:p>
          <w:p>
            <w:pPr>
              <w:spacing w:line="400" w:lineRule="atLeast"/>
              <w:jc w:val="left"/>
              <w:rPr>
                <w:szCs w:val="21"/>
              </w:rPr>
            </w:pPr>
            <w:r>
              <w:rPr>
                <w:szCs w:val="21"/>
              </w:rPr>
              <w:t>2</w:t>
            </w:r>
            <w:r>
              <w:rPr>
                <w:rFonts w:hint="eastAsia"/>
                <w:szCs w:val="21"/>
              </w:rPr>
              <w:t>协调会后2周提供的最终资料</w:t>
            </w:r>
            <w:r>
              <w:rPr>
                <w:szCs w:val="21"/>
              </w:rPr>
              <w:t>，电子版各一份。</w:t>
            </w:r>
          </w:p>
          <w:p>
            <w:pPr>
              <w:adjustRightInd w:val="0"/>
              <w:snapToGrid w:val="0"/>
              <w:spacing w:line="400" w:lineRule="atLeast"/>
              <w:jc w:val="left"/>
              <w:rPr>
                <w:bCs/>
                <w:szCs w:val="21"/>
              </w:rPr>
            </w:pPr>
            <w:r>
              <w:rPr>
                <w:szCs w:val="21"/>
              </w:rPr>
              <w:t>3 装订成册的随机资料</w:t>
            </w:r>
            <w:r>
              <w:rPr>
                <w:rFonts w:hint="eastAsia"/>
                <w:szCs w:val="21"/>
              </w:rPr>
              <w:t>4</w:t>
            </w:r>
            <w:r>
              <w:rPr>
                <w:szCs w:val="21"/>
              </w:rPr>
              <w:t>份，包含所有压力容器资料。并提供电子版。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adjustRightInd w:val="0"/>
              <w:snapToGrid w:val="0"/>
              <w:spacing w:line="400" w:lineRule="atLeast"/>
              <w:ind w:left="-141" w:leftChars="-67" w:firstLine="102" w:firstLineChars="49"/>
              <w:jc w:val="left"/>
              <w:rPr>
                <w:szCs w:val="21"/>
              </w:rPr>
            </w:pPr>
            <w:r>
              <w:rPr>
                <w:szCs w:val="21"/>
              </w:rPr>
              <w:t>序号</w:t>
            </w:r>
          </w:p>
        </w:tc>
        <w:tc>
          <w:tcPr>
            <w:tcW w:w="6178" w:type="dxa"/>
            <w:shd w:val="clear" w:color="auto" w:fill="auto"/>
          </w:tcPr>
          <w:p>
            <w:pPr>
              <w:adjustRightInd w:val="0"/>
              <w:snapToGrid w:val="0"/>
              <w:spacing w:line="400" w:lineRule="atLeast"/>
              <w:jc w:val="left"/>
              <w:rPr>
                <w:szCs w:val="21"/>
              </w:rPr>
            </w:pPr>
            <w:r>
              <w:rPr>
                <w:szCs w:val="21"/>
              </w:rPr>
              <w:t>资料名称</w:t>
            </w:r>
          </w:p>
        </w:tc>
        <w:tc>
          <w:tcPr>
            <w:tcW w:w="683" w:type="dxa"/>
            <w:shd w:val="clear" w:color="auto" w:fill="auto"/>
          </w:tcPr>
          <w:p>
            <w:pPr>
              <w:adjustRightInd w:val="0"/>
              <w:snapToGrid w:val="0"/>
              <w:spacing w:line="400" w:lineRule="atLeast"/>
              <w:jc w:val="left"/>
              <w:rPr>
                <w:szCs w:val="21"/>
              </w:rPr>
            </w:pPr>
            <w:r>
              <w:rPr>
                <w:szCs w:val="21"/>
              </w:rPr>
              <w:t>1</w:t>
            </w:r>
          </w:p>
        </w:tc>
        <w:tc>
          <w:tcPr>
            <w:tcW w:w="682" w:type="dxa"/>
            <w:shd w:val="clear" w:color="auto" w:fill="auto"/>
          </w:tcPr>
          <w:p>
            <w:pPr>
              <w:adjustRightInd w:val="0"/>
              <w:snapToGrid w:val="0"/>
              <w:spacing w:line="400" w:lineRule="atLeast"/>
              <w:jc w:val="left"/>
              <w:rPr>
                <w:szCs w:val="21"/>
              </w:rPr>
            </w:pPr>
            <w:r>
              <w:rPr>
                <w:szCs w:val="21"/>
              </w:rPr>
              <w:t>2</w:t>
            </w:r>
          </w:p>
        </w:tc>
        <w:tc>
          <w:tcPr>
            <w:tcW w:w="683" w:type="dxa"/>
            <w:shd w:val="clear" w:color="auto" w:fill="auto"/>
          </w:tcPr>
          <w:p>
            <w:pPr>
              <w:adjustRightInd w:val="0"/>
              <w:snapToGrid w:val="0"/>
              <w:spacing w:line="400" w:lineRule="atLeast"/>
              <w:jc w:val="left"/>
              <w:rPr>
                <w:szCs w:val="21"/>
              </w:rPr>
            </w:pPr>
            <w:r>
              <w:rPr>
                <w:szCs w:val="21"/>
              </w:rPr>
              <w:t>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szCs w:val="21"/>
              </w:rPr>
              <w:t>机组总布置图</w:t>
            </w:r>
          </w:p>
        </w:tc>
        <w:tc>
          <w:tcPr>
            <w:tcW w:w="683" w:type="dxa"/>
            <w:shd w:val="clear" w:color="auto" w:fill="auto"/>
          </w:tcPr>
          <w:p>
            <w:pPr>
              <w:adjustRightInd w:val="0"/>
              <w:snapToGrid w:val="0"/>
              <w:spacing w:line="400" w:lineRule="atLeast"/>
              <w:jc w:val="left"/>
              <w:rPr>
                <w:szCs w:val="21"/>
              </w:rPr>
            </w:pPr>
            <w:r>
              <w:rPr>
                <w:szCs w:val="21"/>
              </w:rPr>
              <w:t>√</w:t>
            </w:r>
          </w:p>
        </w:tc>
        <w:tc>
          <w:tcPr>
            <w:tcW w:w="682" w:type="dxa"/>
            <w:shd w:val="clear" w:color="auto" w:fill="auto"/>
          </w:tcPr>
          <w:p>
            <w:pPr>
              <w:adjustRightInd w:val="0"/>
              <w:snapToGrid w:val="0"/>
              <w:spacing w:line="400" w:lineRule="atLeast"/>
              <w:jc w:val="left"/>
              <w:rPr>
                <w:szCs w:val="21"/>
              </w:rPr>
            </w:pPr>
            <w:r>
              <w:rPr>
                <w:szCs w:val="21"/>
              </w:rPr>
              <w:t>√</w:t>
            </w: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rFonts w:hint="eastAsia"/>
                <w:szCs w:val="21"/>
              </w:rPr>
              <w:t>压缩机数据表</w:t>
            </w:r>
          </w:p>
        </w:tc>
        <w:tc>
          <w:tcPr>
            <w:tcW w:w="683" w:type="dxa"/>
            <w:shd w:val="clear" w:color="auto" w:fill="auto"/>
          </w:tcPr>
          <w:p>
            <w:pPr>
              <w:adjustRightInd w:val="0"/>
              <w:snapToGrid w:val="0"/>
              <w:spacing w:line="400" w:lineRule="atLeast"/>
              <w:jc w:val="left"/>
              <w:rPr>
                <w:szCs w:val="21"/>
              </w:rPr>
            </w:pPr>
            <w:r>
              <w:rPr>
                <w:szCs w:val="21"/>
              </w:rPr>
              <w:t>√</w:t>
            </w:r>
          </w:p>
        </w:tc>
        <w:tc>
          <w:tcPr>
            <w:tcW w:w="682" w:type="dxa"/>
            <w:shd w:val="clear" w:color="auto" w:fill="auto"/>
          </w:tcPr>
          <w:p>
            <w:pPr>
              <w:adjustRightInd w:val="0"/>
              <w:snapToGrid w:val="0"/>
              <w:spacing w:line="400" w:lineRule="atLeast"/>
              <w:jc w:val="left"/>
              <w:rPr>
                <w:szCs w:val="21"/>
              </w:rPr>
            </w:pPr>
            <w:r>
              <w:rPr>
                <w:szCs w:val="21"/>
              </w:rPr>
              <w:t>√</w:t>
            </w: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szCs w:val="21"/>
              </w:rPr>
              <w:t>压缩机总装配图</w:t>
            </w:r>
          </w:p>
        </w:tc>
        <w:tc>
          <w:tcPr>
            <w:tcW w:w="683" w:type="dxa"/>
            <w:shd w:val="clear" w:color="auto" w:fill="auto"/>
          </w:tcPr>
          <w:p>
            <w:pPr>
              <w:adjustRightInd w:val="0"/>
              <w:snapToGrid w:val="0"/>
              <w:spacing w:line="400" w:lineRule="atLeast"/>
              <w:jc w:val="left"/>
              <w:rPr>
                <w:szCs w:val="21"/>
              </w:rPr>
            </w:pPr>
            <w:r>
              <w:rPr>
                <w:szCs w:val="21"/>
              </w:rPr>
              <w:t>√</w:t>
            </w:r>
          </w:p>
        </w:tc>
        <w:tc>
          <w:tcPr>
            <w:tcW w:w="682" w:type="dxa"/>
            <w:shd w:val="clear" w:color="auto" w:fill="auto"/>
          </w:tcPr>
          <w:p>
            <w:pPr>
              <w:adjustRightInd w:val="0"/>
              <w:snapToGrid w:val="0"/>
              <w:spacing w:line="400" w:lineRule="atLeast"/>
              <w:jc w:val="left"/>
              <w:rPr>
                <w:szCs w:val="21"/>
              </w:rPr>
            </w:pPr>
            <w:r>
              <w:rPr>
                <w:szCs w:val="21"/>
              </w:rPr>
              <w:t>√</w:t>
            </w: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szCs w:val="21"/>
              </w:rPr>
              <w:t>基础条件图</w:t>
            </w:r>
          </w:p>
        </w:tc>
        <w:tc>
          <w:tcPr>
            <w:tcW w:w="683" w:type="dxa"/>
            <w:shd w:val="clear" w:color="auto" w:fill="auto"/>
          </w:tcPr>
          <w:p>
            <w:pPr>
              <w:adjustRightInd w:val="0"/>
              <w:snapToGrid w:val="0"/>
              <w:spacing w:line="400" w:lineRule="atLeast"/>
              <w:jc w:val="left"/>
              <w:rPr>
                <w:szCs w:val="21"/>
              </w:rPr>
            </w:pPr>
            <w:r>
              <w:rPr>
                <w:szCs w:val="21"/>
              </w:rPr>
              <w:t>√</w:t>
            </w:r>
          </w:p>
        </w:tc>
        <w:tc>
          <w:tcPr>
            <w:tcW w:w="682" w:type="dxa"/>
            <w:shd w:val="clear" w:color="auto" w:fill="auto"/>
          </w:tcPr>
          <w:p>
            <w:pPr>
              <w:adjustRightInd w:val="0"/>
              <w:snapToGrid w:val="0"/>
              <w:spacing w:line="400" w:lineRule="atLeast"/>
              <w:jc w:val="left"/>
              <w:rPr>
                <w:szCs w:val="21"/>
              </w:rPr>
            </w:pPr>
            <w:r>
              <w:rPr>
                <w:szCs w:val="21"/>
              </w:rPr>
              <w:t>√</w:t>
            </w: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szCs w:val="21"/>
              </w:rPr>
              <w:t>机组重心图</w:t>
            </w:r>
          </w:p>
        </w:tc>
        <w:tc>
          <w:tcPr>
            <w:tcW w:w="683" w:type="dxa"/>
            <w:shd w:val="clear" w:color="auto" w:fill="auto"/>
          </w:tcPr>
          <w:p>
            <w:pPr>
              <w:adjustRightInd w:val="0"/>
              <w:snapToGrid w:val="0"/>
              <w:spacing w:line="400" w:lineRule="atLeast"/>
              <w:jc w:val="left"/>
              <w:rPr>
                <w:szCs w:val="21"/>
              </w:rPr>
            </w:pPr>
            <w:r>
              <w:rPr>
                <w:szCs w:val="21"/>
              </w:rPr>
              <w:t>√</w:t>
            </w:r>
          </w:p>
        </w:tc>
        <w:tc>
          <w:tcPr>
            <w:tcW w:w="682" w:type="dxa"/>
            <w:shd w:val="clear" w:color="auto" w:fill="auto"/>
          </w:tcPr>
          <w:p>
            <w:pPr>
              <w:adjustRightInd w:val="0"/>
              <w:snapToGrid w:val="0"/>
              <w:spacing w:line="400" w:lineRule="atLeast"/>
              <w:jc w:val="left"/>
              <w:rPr>
                <w:szCs w:val="21"/>
              </w:rPr>
            </w:pPr>
            <w:r>
              <w:rPr>
                <w:szCs w:val="21"/>
              </w:rPr>
              <w:t>√</w:t>
            </w: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szCs w:val="21"/>
              </w:rPr>
              <w:t>气</w:t>
            </w:r>
            <w:r>
              <w:rPr>
                <w:rFonts w:hint="eastAsia"/>
                <w:szCs w:val="21"/>
              </w:rPr>
              <w:t>路</w:t>
            </w:r>
            <w:r>
              <w:rPr>
                <w:szCs w:val="21"/>
              </w:rPr>
              <w:t>系统</w:t>
            </w:r>
            <w:r>
              <w:rPr>
                <w:rFonts w:hint="eastAsia"/>
                <w:szCs w:val="21"/>
              </w:rPr>
              <w:t>PID</w:t>
            </w:r>
            <w:r>
              <w:rPr>
                <w:szCs w:val="21"/>
              </w:rPr>
              <w:t>图</w:t>
            </w:r>
          </w:p>
        </w:tc>
        <w:tc>
          <w:tcPr>
            <w:tcW w:w="683" w:type="dxa"/>
            <w:shd w:val="clear" w:color="auto" w:fill="auto"/>
          </w:tcPr>
          <w:p>
            <w:pPr>
              <w:adjustRightInd w:val="0"/>
              <w:snapToGrid w:val="0"/>
              <w:spacing w:line="400" w:lineRule="atLeast"/>
              <w:jc w:val="left"/>
              <w:rPr>
                <w:szCs w:val="21"/>
              </w:rPr>
            </w:pPr>
            <w:r>
              <w:rPr>
                <w:szCs w:val="21"/>
              </w:rPr>
              <w:t>√</w:t>
            </w:r>
          </w:p>
        </w:tc>
        <w:tc>
          <w:tcPr>
            <w:tcW w:w="682" w:type="dxa"/>
            <w:shd w:val="clear" w:color="auto" w:fill="auto"/>
          </w:tcPr>
          <w:p>
            <w:pPr>
              <w:adjustRightInd w:val="0"/>
              <w:snapToGrid w:val="0"/>
              <w:spacing w:line="400" w:lineRule="atLeast"/>
              <w:jc w:val="left"/>
              <w:rPr>
                <w:szCs w:val="21"/>
              </w:rPr>
            </w:pPr>
            <w:r>
              <w:rPr>
                <w:szCs w:val="21"/>
              </w:rPr>
              <w:t>√</w:t>
            </w: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r>
              <w:rPr>
                <w:rFonts w:hint="eastAsia"/>
                <w:szCs w:val="21"/>
              </w:rPr>
              <w:t>7</w:t>
            </w:r>
          </w:p>
        </w:tc>
        <w:tc>
          <w:tcPr>
            <w:tcW w:w="6178" w:type="dxa"/>
            <w:shd w:val="clear" w:color="auto" w:fill="auto"/>
          </w:tcPr>
          <w:p>
            <w:pPr>
              <w:adjustRightInd w:val="0"/>
              <w:snapToGrid w:val="0"/>
              <w:spacing w:line="400" w:lineRule="atLeast"/>
              <w:jc w:val="left"/>
              <w:rPr>
                <w:szCs w:val="21"/>
              </w:rPr>
            </w:pPr>
            <w:r>
              <w:rPr>
                <w:rFonts w:hint="eastAsia"/>
                <w:szCs w:val="21"/>
              </w:rPr>
              <w:t>冲洗</w:t>
            </w:r>
            <w:r>
              <w:rPr>
                <w:szCs w:val="21"/>
              </w:rPr>
              <w:t>系统</w:t>
            </w:r>
            <w:r>
              <w:rPr>
                <w:rFonts w:hint="eastAsia"/>
                <w:szCs w:val="21"/>
              </w:rPr>
              <w:t>PID</w:t>
            </w:r>
            <w:r>
              <w:rPr>
                <w:szCs w:val="21"/>
              </w:rPr>
              <w:t>图</w:t>
            </w:r>
          </w:p>
        </w:tc>
        <w:tc>
          <w:tcPr>
            <w:tcW w:w="683" w:type="dxa"/>
            <w:shd w:val="clear" w:color="auto" w:fill="auto"/>
          </w:tcPr>
          <w:p>
            <w:pPr>
              <w:adjustRightInd w:val="0"/>
              <w:snapToGrid w:val="0"/>
              <w:spacing w:line="400" w:lineRule="atLeast"/>
              <w:jc w:val="left"/>
              <w:rPr>
                <w:szCs w:val="21"/>
              </w:rPr>
            </w:pPr>
            <w:r>
              <w:rPr>
                <w:szCs w:val="21"/>
              </w:rPr>
              <w:t>√</w:t>
            </w:r>
          </w:p>
        </w:tc>
        <w:tc>
          <w:tcPr>
            <w:tcW w:w="682" w:type="dxa"/>
            <w:shd w:val="clear" w:color="auto" w:fill="auto"/>
          </w:tcPr>
          <w:p>
            <w:pPr>
              <w:adjustRightInd w:val="0"/>
              <w:snapToGrid w:val="0"/>
              <w:spacing w:line="400" w:lineRule="atLeast"/>
              <w:jc w:val="left"/>
              <w:rPr>
                <w:szCs w:val="21"/>
              </w:rPr>
            </w:pPr>
            <w:r>
              <w:rPr>
                <w:szCs w:val="21"/>
              </w:rPr>
              <w:t>√</w:t>
            </w: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rFonts w:hint="eastAsia"/>
                <w:szCs w:val="21"/>
              </w:rPr>
              <w:t>喷液系统PID</w:t>
            </w:r>
            <w:r>
              <w:rPr>
                <w:szCs w:val="21"/>
              </w:rPr>
              <w:t>图</w:t>
            </w:r>
          </w:p>
        </w:tc>
        <w:tc>
          <w:tcPr>
            <w:tcW w:w="683" w:type="dxa"/>
            <w:shd w:val="clear" w:color="auto" w:fill="auto"/>
          </w:tcPr>
          <w:p>
            <w:pPr>
              <w:adjustRightInd w:val="0"/>
              <w:snapToGrid w:val="0"/>
              <w:spacing w:line="400" w:lineRule="atLeast"/>
              <w:jc w:val="left"/>
              <w:rPr>
                <w:szCs w:val="21"/>
              </w:rPr>
            </w:pPr>
            <w:r>
              <w:rPr>
                <w:szCs w:val="21"/>
              </w:rPr>
              <w:t>√</w:t>
            </w:r>
          </w:p>
        </w:tc>
        <w:tc>
          <w:tcPr>
            <w:tcW w:w="682" w:type="dxa"/>
            <w:shd w:val="clear" w:color="auto" w:fill="auto"/>
          </w:tcPr>
          <w:p>
            <w:pPr>
              <w:adjustRightInd w:val="0"/>
              <w:snapToGrid w:val="0"/>
              <w:spacing w:line="400" w:lineRule="atLeast"/>
              <w:jc w:val="left"/>
              <w:rPr>
                <w:szCs w:val="21"/>
              </w:rPr>
            </w:pPr>
            <w:r>
              <w:rPr>
                <w:szCs w:val="21"/>
              </w:rPr>
              <w:t>√</w:t>
            </w: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rFonts w:hint="eastAsia"/>
                <w:szCs w:val="21"/>
              </w:rPr>
              <w:t>测温系统</w:t>
            </w:r>
            <w:r>
              <w:rPr>
                <w:szCs w:val="21"/>
              </w:rPr>
              <w:t>流程图</w:t>
            </w:r>
          </w:p>
        </w:tc>
        <w:tc>
          <w:tcPr>
            <w:tcW w:w="683" w:type="dxa"/>
            <w:shd w:val="clear" w:color="auto" w:fill="auto"/>
          </w:tcPr>
          <w:p>
            <w:pPr>
              <w:adjustRightInd w:val="0"/>
              <w:snapToGrid w:val="0"/>
              <w:spacing w:line="400" w:lineRule="atLeast"/>
              <w:jc w:val="left"/>
              <w:rPr>
                <w:szCs w:val="21"/>
              </w:rPr>
            </w:pPr>
            <w:r>
              <w:rPr>
                <w:szCs w:val="21"/>
              </w:rPr>
              <w:t>√</w:t>
            </w:r>
          </w:p>
        </w:tc>
        <w:tc>
          <w:tcPr>
            <w:tcW w:w="682" w:type="dxa"/>
            <w:shd w:val="clear" w:color="auto" w:fill="auto"/>
          </w:tcPr>
          <w:p>
            <w:pPr>
              <w:adjustRightInd w:val="0"/>
              <w:snapToGrid w:val="0"/>
              <w:spacing w:line="400" w:lineRule="atLeast"/>
              <w:jc w:val="left"/>
              <w:rPr>
                <w:szCs w:val="21"/>
              </w:rPr>
            </w:pPr>
            <w:r>
              <w:rPr>
                <w:szCs w:val="21"/>
              </w:rPr>
              <w:t>√</w:t>
            </w: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szCs w:val="21"/>
              </w:rPr>
              <w:t>机组报警、联锁逻辑框图、联锁逻辑图及说明</w:t>
            </w:r>
          </w:p>
        </w:tc>
        <w:tc>
          <w:tcPr>
            <w:tcW w:w="683" w:type="dxa"/>
            <w:shd w:val="clear" w:color="auto" w:fill="auto"/>
          </w:tcPr>
          <w:p>
            <w:pPr>
              <w:adjustRightInd w:val="0"/>
              <w:snapToGrid w:val="0"/>
              <w:spacing w:line="400" w:lineRule="atLeast"/>
              <w:jc w:val="left"/>
              <w:rPr>
                <w:szCs w:val="21"/>
              </w:rPr>
            </w:pPr>
            <w:r>
              <w:rPr>
                <w:szCs w:val="21"/>
              </w:rPr>
              <w:t>√</w:t>
            </w:r>
          </w:p>
        </w:tc>
        <w:tc>
          <w:tcPr>
            <w:tcW w:w="682" w:type="dxa"/>
            <w:shd w:val="clear" w:color="auto" w:fill="auto"/>
          </w:tcPr>
          <w:p>
            <w:pPr>
              <w:adjustRightInd w:val="0"/>
              <w:snapToGrid w:val="0"/>
              <w:spacing w:line="400" w:lineRule="atLeast"/>
              <w:jc w:val="left"/>
              <w:rPr>
                <w:szCs w:val="21"/>
              </w:rPr>
            </w:pPr>
            <w:r>
              <w:rPr>
                <w:szCs w:val="21"/>
              </w:rPr>
              <w:t>√</w:t>
            </w: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szCs w:val="21"/>
              </w:rPr>
              <w:t>报警及联锁一览表</w:t>
            </w:r>
          </w:p>
        </w:tc>
        <w:tc>
          <w:tcPr>
            <w:tcW w:w="683" w:type="dxa"/>
            <w:shd w:val="clear" w:color="auto" w:fill="auto"/>
          </w:tcPr>
          <w:p>
            <w:pPr>
              <w:adjustRightInd w:val="0"/>
              <w:snapToGrid w:val="0"/>
              <w:spacing w:line="400" w:lineRule="atLeast"/>
              <w:jc w:val="left"/>
              <w:rPr>
                <w:szCs w:val="21"/>
              </w:rPr>
            </w:pPr>
            <w:r>
              <w:rPr>
                <w:szCs w:val="21"/>
              </w:rPr>
              <w:t>√</w:t>
            </w:r>
          </w:p>
        </w:tc>
        <w:tc>
          <w:tcPr>
            <w:tcW w:w="682" w:type="dxa"/>
            <w:shd w:val="clear" w:color="auto" w:fill="auto"/>
          </w:tcPr>
          <w:p>
            <w:pPr>
              <w:adjustRightInd w:val="0"/>
              <w:snapToGrid w:val="0"/>
              <w:spacing w:line="400" w:lineRule="atLeast"/>
              <w:jc w:val="left"/>
              <w:rPr>
                <w:szCs w:val="21"/>
              </w:rPr>
            </w:pPr>
            <w:r>
              <w:rPr>
                <w:szCs w:val="21"/>
              </w:rPr>
              <w:t>√</w:t>
            </w: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szCs w:val="21"/>
              </w:rPr>
              <w:t>仪表设备规格表</w:t>
            </w:r>
          </w:p>
        </w:tc>
        <w:tc>
          <w:tcPr>
            <w:tcW w:w="683" w:type="dxa"/>
            <w:shd w:val="clear" w:color="auto" w:fill="auto"/>
          </w:tcPr>
          <w:p>
            <w:pPr>
              <w:adjustRightInd w:val="0"/>
              <w:snapToGrid w:val="0"/>
              <w:spacing w:line="400" w:lineRule="atLeast"/>
              <w:jc w:val="left"/>
              <w:rPr>
                <w:szCs w:val="21"/>
              </w:rPr>
            </w:pPr>
            <w:r>
              <w:rPr>
                <w:szCs w:val="21"/>
              </w:rPr>
              <w:t>√</w:t>
            </w:r>
          </w:p>
        </w:tc>
        <w:tc>
          <w:tcPr>
            <w:tcW w:w="682" w:type="dxa"/>
            <w:shd w:val="clear" w:color="auto" w:fill="auto"/>
          </w:tcPr>
          <w:p>
            <w:pPr>
              <w:adjustRightInd w:val="0"/>
              <w:snapToGrid w:val="0"/>
              <w:spacing w:line="400" w:lineRule="atLeast"/>
              <w:jc w:val="left"/>
              <w:rPr>
                <w:szCs w:val="21"/>
              </w:rPr>
            </w:pPr>
            <w:r>
              <w:rPr>
                <w:szCs w:val="21"/>
              </w:rPr>
              <w:t>√</w:t>
            </w: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rFonts w:hint="eastAsia"/>
                <w:szCs w:val="21"/>
              </w:rPr>
              <w:t>接线端子图</w:t>
            </w:r>
          </w:p>
        </w:tc>
        <w:tc>
          <w:tcPr>
            <w:tcW w:w="683" w:type="dxa"/>
            <w:shd w:val="clear" w:color="auto" w:fill="auto"/>
          </w:tcPr>
          <w:p>
            <w:pPr>
              <w:adjustRightInd w:val="0"/>
              <w:snapToGrid w:val="0"/>
              <w:spacing w:line="400" w:lineRule="atLeast"/>
              <w:jc w:val="left"/>
              <w:rPr>
                <w:szCs w:val="21"/>
              </w:rPr>
            </w:pPr>
            <w:r>
              <w:rPr>
                <w:szCs w:val="21"/>
              </w:rPr>
              <w:t>√</w:t>
            </w:r>
          </w:p>
        </w:tc>
        <w:tc>
          <w:tcPr>
            <w:tcW w:w="682" w:type="dxa"/>
            <w:shd w:val="clear" w:color="auto" w:fill="auto"/>
          </w:tcPr>
          <w:p>
            <w:pPr>
              <w:adjustRightInd w:val="0"/>
              <w:snapToGrid w:val="0"/>
              <w:spacing w:line="400" w:lineRule="atLeast"/>
              <w:jc w:val="left"/>
              <w:rPr>
                <w:szCs w:val="21"/>
              </w:rPr>
            </w:pPr>
            <w:r>
              <w:rPr>
                <w:szCs w:val="21"/>
              </w:rPr>
              <w:t>√</w:t>
            </w: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rFonts w:hint="eastAsia"/>
                <w:szCs w:val="21"/>
              </w:rPr>
              <w:t>电动机</w:t>
            </w:r>
            <w:r>
              <w:rPr>
                <w:szCs w:val="21"/>
              </w:rPr>
              <w:t>外形图(含端子箱接线图及接线箱)</w:t>
            </w:r>
          </w:p>
        </w:tc>
        <w:tc>
          <w:tcPr>
            <w:tcW w:w="683" w:type="dxa"/>
            <w:shd w:val="clear" w:color="auto" w:fill="auto"/>
          </w:tcPr>
          <w:p>
            <w:pPr>
              <w:adjustRightInd w:val="0"/>
              <w:snapToGrid w:val="0"/>
              <w:spacing w:line="400" w:lineRule="atLeast"/>
              <w:jc w:val="left"/>
              <w:rPr>
                <w:szCs w:val="21"/>
              </w:rPr>
            </w:pPr>
            <w:r>
              <w:rPr>
                <w:szCs w:val="21"/>
              </w:rPr>
              <w:t>√</w:t>
            </w:r>
          </w:p>
        </w:tc>
        <w:tc>
          <w:tcPr>
            <w:tcW w:w="682" w:type="dxa"/>
            <w:shd w:val="clear" w:color="auto" w:fill="auto"/>
          </w:tcPr>
          <w:p>
            <w:pPr>
              <w:adjustRightInd w:val="0"/>
              <w:snapToGrid w:val="0"/>
              <w:spacing w:line="400" w:lineRule="atLeast"/>
              <w:jc w:val="left"/>
              <w:rPr>
                <w:szCs w:val="21"/>
              </w:rPr>
            </w:pPr>
            <w:r>
              <w:rPr>
                <w:szCs w:val="21"/>
              </w:rPr>
              <w:t>√</w:t>
            </w: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szCs w:val="21"/>
              </w:rPr>
              <w:t>气体出口单向阀、入口过滤</w:t>
            </w:r>
            <w:r>
              <w:rPr>
                <w:rFonts w:hint="eastAsia"/>
                <w:szCs w:val="21"/>
              </w:rPr>
              <w:t>缓冲罐</w:t>
            </w:r>
            <w:r>
              <w:rPr>
                <w:szCs w:val="21"/>
              </w:rPr>
              <w:t>规格尺寸</w:t>
            </w:r>
          </w:p>
        </w:tc>
        <w:tc>
          <w:tcPr>
            <w:tcW w:w="683" w:type="dxa"/>
            <w:shd w:val="clear" w:color="auto" w:fill="auto"/>
          </w:tcPr>
          <w:p>
            <w:pPr>
              <w:adjustRightInd w:val="0"/>
              <w:snapToGrid w:val="0"/>
              <w:spacing w:line="400" w:lineRule="atLeast"/>
              <w:jc w:val="left"/>
              <w:rPr>
                <w:szCs w:val="21"/>
              </w:rPr>
            </w:pPr>
            <w:r>
              <w:rPr>
                <w:szCs w:val="21"/>
              </w:rPr>
              <w:t>√</w:t>
            </w:r>
          </w:p>
        </w:tc>
        <w:tc>
          <w:tcPr>
            <w:tcW w:w="682" w:type="dxa"/>
            <w:shd w:val="clear" w:color="auto" w:fill="auto"/>
          </w:tcPr>
          <w:p>
            <w:pPr>
              <w:adjustRightInd w:val="0"/>
              <w:snapToGrid w:val="0"/>
              <w:spacing w:line="400" w:lineRule="atLeast"/>
              <w:jc w:val="left"/>
              <w:rPr>
                <w:szCs w:val="21"/>
              </w:rPr>
            </w:pPr>
            <w:r>
              <w:rPr>
                <w:szCs w:val="21"/>
              </w:rPr>
              <w:t>√</w:t>
            </w: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rFonts w:hint="eastAsia"/>
                <w:szCs w:val="21"/>
              </w:rPr>
              <w:t>气液分离器单体图</w:t>
            </w:r>
          </w:p>
        </w:tc>
        <w:tc>
          <w:tcPr>
            <w:tcW w:w="683" w:type="dxa"/>
            <w:shd w:val="clear" w:color="auto" w:fill="auto"/>
          </w:tcPr>
          <w:p>
            <w:pPr>
              <w:adjustRightInd w:val="0"/>
              <w:snapToGrid w:val="0"/>
              <w:spacing w:line="400" w:lineRule="atLeast"/>
              <w:jc w:val="left"/>
              <w:rPr>
                <w:szCs w:val="21"/>
              </w:rPr>
            </w:pPr>
            <w:r>
              <w:rPr>
                <w:szCs w:val="21"/>
              </w:rPr>
              <w:t>√</w:t>
            </w:r>
          </w:p>
        </w:tc>
        <w:tc>
          <w:tcPr>
            <w:tcW w:w="682" w:type="dxa"/>
            <w:shd w:val="clear" w:color="auto" w:fill="auto"/>
          </w:tcPr>
          <w:p>
            <w:pPr>
              <w:adjustRightInd w:val="0"/>
              <w:snapToGrid w:val="0"/>
              <w:spacing w:line="400" w:lineRule="atLeast"/>
              <w:jc w:val="left"/>
              <w:rPr>
                <w:szCs w:val="21"/>
              </w:rPr>
            </w:pPr>
            <w:r>
              <w:rPr>
                <w:szCs w:val="21"/>
              </w:rPr>
              <w:t>√</w:t>
            </w: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rFonts w:hint="eastAsia"/>
                <w:szCs w:val="21"/>
              </w:rPr>
              <w:t>冷却器单体图</w:t>
            </w:r>
          </w:p>
        </w:tc>
        <w:tc>
          <w:tcPr>
            <w:tcW w:w="683" w:type="dxa"/>
            <w:shd w:val="clear" w:color="auto" w:fill="auto"/>
          </w:tcPr>
          <w:p>
            <w:pPr>
              <w:adjustRightInd w:val="0"/>
              <w:snapToGrid w:val="0"/>
              <w:spacing w:line="400" w:lineRule="atLeast"/>
              <w:jc w:val="left"/>
              <w:rPr>
                <w:szCs w:val="21"/>
              </w:rPr>
            </w:pPr>
            <w:r>
              <w:rPr>
                <w:szCs w:val="21"/>
              </w:rPr>
              <w:t>√</w:t>
            </w:r>
          </w:p>
        </w:tc>
        <w:tc>
          <w:tcPr>
            <w:tcW w:w="682" w:type="dxa"/>
            <w:shd w:val="clear" w:color="auto" w:fill="auto"/>
          </w:tcPr>
          <w:p>
            <w:pPr>
              <w:adjustRightInd w:val="0"/>
              <w:snapToGrid w:val="0"/>
              <w:spacing w:line="400" w:lineRule="atLeast"/>
              <w:jc w:val="left"/>
              <w:rPr>
                <w:szCs w:val="21"/>
              </w:rPr>
            </w:pPr>
            <w:r>
              <w:rPr>
                <w:szCs w:val="21"/>
              </w:rPr>
              <w:t>√</w:t>
            </w: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szCs w:val="21"/>
              </w:rPr>
              <w:t>机组水、电、气消耗指标分列及汇总表</w:t>
            </w:r>
          </w:p>
        </w:tc>
        <w:tc>
          <w:tcPr>
            <w:tcW w:w="683" w:type="dxa"/>
            <w:shd w:val="clear" w:color="auto" w:fill="auto"/>
          </w:tcPr>
          <w:p>
            <w:pPr>
              <w:adjustRightInd w:val="0"/>
              <w:snapToGrid w:val="0"/>
              <w:spacing w:line="400" w:lineRule="atLeast"/>
              <w:jc w:val="left"/>
              <w:rPr>
                <w:szCs w:val="21"/>
              </w:rPr>
            </w:pPr>
            <w:r>
              <w:rPr>
                <w:szCs w:val="21"/>
              </w:rPr>
              <w:t>√</w:t>
            </w:r>
          </w:p>
        </w:tc>
        <w:tc>
          <w:tcPr>
            <w:tcW w:w="682" w:type="dxa"/>
            <w:shd w:val="clear" w:color="auto" w:fill="auto"/>
          </w:tcPr>
          <w:p>
            <w:pPr>
              <w:adjustRightInd w:val="0"/>
              <w:snapToGrid w:val="0"/>
              <w:spacing w:line="400" w:lineRule="atLeast"/>
              <w:jc w:val="left"/>
              <w:rPr>
                <w:szCs w:val="21"/>
              </w:rPr>
            </w:pPr>
            <w:r>
              <w:rPr>
                <w:szCs w:val="21"/>
              </w:rPr>
              <w:t>√</w:t>
            </w: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szCs w:val="21"/>
              </w:rPr>
              <w:t>压缩机出厂试验检验报告</w:t>
            </w:r>
          </w:p>
        </w:tc>
        <w:tc>
          <w:tcPr>
            <w:tcW w:w="683" w:type="dxa"/>
            <w:shd w:val="clear" w:color="auto" w:fill="auto"/>
          </w:tcPr>
          <w:p>
            <w:pPr>
              <w:adjustRightInd w:val="0"/>
              <w:snapToGrid w:val="0"/>
              <w:spacing w:line="400" w:lineRule="atLeast"/>
              <w:jc w:val="left"/>
              <w:rPr>
                <w:szCs w:val="21"/>
              </w:rPr>
            </w:pPr>
          </w:p>
        </w:tc>
        <w:tc>
          <w:tcPr>
            <w:tcW w:w="682" w:type="dxa"/>
            <w:shd w:val="clear" w:color="auto" w:fill="auto"/>
          </w:tcPr>
          <w:p>
            <w:pPr>
              <w:adjustRightInd w:val="0"/>
              <w:snapToGrid w:val="0"/>
              <w:spacing w:line="400" w:lineRule="atLeast"/>
              <w:jc w:val="left"/>
              <w:rPr>
                <w:szCs w:val="21"/>
              </w:rPr>
            </w:pP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szCs w:val="21"/>
              </w:rPr>
              <w:t>机组安装、维护及操作使用说明书</w:t>
            </w:r>
          </w:p>
        </w:tc>
        <w:tc>
          <w:tcPr>
            <w:tcW w:w="683" w:type="dxa"/>
            <w:shd w:val="clear" w:color="auto" w:fill="auto"/>
          </w:tcPr>
          <w:p>
            <w:pPr>
              <w:adjustRightInd w:val="0"/>
              <w:snapToGrid w:val="0"/>
              <w:spacing w:line="400" w:lineRule="atLeast"/>
              <w:jc w:val="left"/>
              <w:rPr>
                <w:szCs w:val="21"/>
              </w:rPr>
            </w:pPr>
          </w:p>
        </w:tc>
        <w:tc>
          <w:tcPr>
            <w:tcW w:w="682" w:type="dxa"/>
            <w:shd w:val="clear" w:color="auto" w:fill="auto"/>
          </w:tcPr>
          <w:p>
            <w:pPr>
              <w:adjustRightInd w:val="0"/>
              <w:snapToGrid w:val="0"/>
              <w:spacing w:line="400" w:lineRule="atLeast"/>
              <w:jc w:val="left"/>
              <w:rPr>
                <w:szCs w:val="21"/>
              </w:rPr>
            </w:pP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szCs w:val="21"/>
              </w:rPr>
              <w:t>机组产品合格证</w:t>
            </w:r>
          </w:p>
        </w:tc>
        <w:tc>
          <w:tcPr>
            <w:tcW w:w="683" w:type="dxa"/>
            <w:shd w:val="clear" w:color="auto" w:fill="auto"/>
          </w:tcPr>
          <w:p>
            <w:pPr>
              <w:adjustRightInd w:val="0"/>
              <w:snapToGrid w:val="0"/>
              <w:spacing w:line="400" w:lineRule="atLeast"/>
              <w:jc w:val="left"/>
              <w:rPr>
                <w:szCs w:val="21"/>
              </w:rPr>
            </w:pPr>
          </w:p>
        </w:tc>
        <w:tc>
          <w:tcPr>
            <w:tcW w:w="682" w:type="dxa"/>
            <w:shd w:val="clear" w:color="auto" w:fill="auto"/>
          </w:tcPr>
          <w:p>
            <w:pPr>
              <w:adjustRightInd w:val="0"/>
              <w:snapToGrid w:val="0"/>
              <w:spacing w:line="400" w:lineRule="atLeast"/>
              <w:jc w:val="left"/>
              <w:rPr>
                <w:szCs w:val="21"/>
              </w:rPr>
            </w:pP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szCs w:val="21"/>
              </w:rPr>
              <w:t>装箱清单</w:t>
            </w:r>
          </w:p>
        </w:tc>
        <w:tc>
          <w:tcPr>
            <w:tcW w:w="683" w:type="dxa"/>
            <w:shd w:val="clear" w:color="auto" w:fill="auto"/>
          </w:tcPr>
          <w:p>
            <w:pPr>
              <w:adjustRightInd w:val="0"/>
              <w:snapToGrid w:val="0"/>
              <w:spacing w:line="400" w:lineRule="atLeast"/>
              <w:jc w:val="left"/>
              <w:rPr>
                <w:szCs w:val="21"/>
              </w:rPr>
            </w:pPr>
          </w:p>
        </w:tc>
        <w:tc>
          <w:tcPr>
            <w:tcW w:w="682" w:type="dxa"/>
            <w:shd w:val="clear" w:color="auto" w:fill="auto"/>
          </w:tcPr>
          <w:p>
            <w:pPr>
              <w:adjustRightInd w:val="0"/>
              <w:snapToGrid w:val="0"/>
              <w:spacing w:line="400" w:lineRule="atLeast"/>
              <w:jc w:val="left"/>
              <w:rPr>
                <w:szCs w:val="21"/>
              </w:rPr>
            </w:pPr>
          </w:p>
        </w:tc>
        <w:tc>
          <w:tcPr>
            <w:tcW w:w="683" w:type="dxa"/>
            <w:shd w:val="clear" w:color="auto" w:fill="auto"/>
          </w:tcPr>
          <w:p>
            <w:pPr>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szCs w:val="21"/>
              </w:rPr>
              <w:t>所有分供设备的合格证书及说明书(按分供厂家数量提供)</w:t>
            </w:r>
          </w:p>
        </w:tc>
        <w:tc>
          <w:tcPr>
            <w:tcW w:w="683" w:type="dxa"/>
            <w:shd w:val="clear" w:color="auto" w:fill="auto"/>
          </w:tcPr>
          <w:p>
            <w:pPr>
              <w:adjustRightInd w:val="0"/>
              <w:snapToGrid w:val="0"/>
              <w:spacing w:line="400" w:lineRule="atLeast"/>
              <w:jc w:val="left"/>
              <w:rPr>
                <w:szCs w:val="21"/>
              </w:rPr>
            </w:pPr>
          </w:p>
        </w:tc>
        <w:tc>
          <w:tcPr>
            <w:tcW w:w="682" w:type="dxa"/>
            <w:shd w:val="clear" w:color="auto" w:fill="auto"/>
          </w:tcPr>
          <w:p>
            <w:pPr>
              <w:adjustRightInd w:val="0"/>
              <w:snapToGrid w:val="0"/>
              <w:spacing w:line="400" w:lineRule="atLeast"/>
              <w:jc w:val="left"/>
              <w:rPr>
                <w:szCs w:val="21"/>
              </w:rPr>
            </w:pPr>
          </w:p>
        </w:tc>
        <w:tc>
          <w:tcPr>
            <w:tcW w:w="683" w:type="dxa"/>
            <w:shd w:val="clear" w:color="auto" w:fill="auto"/>
          </w:tcPr>
          <w:p>
            <w:pPr>
              <w:adjustRightInd w:val="0"/>
              <w:snapToGrid w:val="0"/>
              <w:spacing w:line="400" w:lineRule="atLeast"/>
              <w:jc w:val="left"/>
              <w:rPr>
                <w:szCs w:val="21"/>
              </w:rPr>
            </w:pPr>
            <w:r>
              <w:rPr>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35" w:type="dxa"/>
            <w:shd w:val="clear" w:color="auto" w:fill="auto"/>
          </w:tcPr>
          <w:p>
            <w:pPr>
              <w:numPr>
                <w:ilvl w:val="0"/>
                <w:numId w:val="3"/>
              </w:numPr>
              <w:adjustRightInd w:val="0"/>
              <w:snapToGrid w:val="0"/>
              <w:spacing w:line="400" w:lineRule="atLeast"/>
              <w:jc w:val="left"/>
              <w:textAlignment w:val="baseline"/>
              <w:rPr>
                <w:szCs w:val="21"/>
              </w:rPr>
            </w:pPr>
          </w:p>
        </w:tc>
        <w:tc>
          <w:tcPr>
            <w:tcW w:w="6178" w:type="dxa"/>
            <w:shd w:val="clear" w:color="auto" w:fill="auto"/>
          </w:tcPr>
          <w:p>
            <w:pPr>
              <w:adjustRightInd w:val="0"/>
              <w:snapToGrid w:val="0"/>
              <w:spacing w:line="400" w:lineRule="atLeast"/>
              <w:jc w:val="left"/>
              <w:rPr>
                <w:szCs w:val="21"/>
              </w:rPr>
            </w:pPr>
            <w:r>
              <w:rPr>
                <w:szCs w:val="21"/>
              </w:rPr>
              <w:t>其它常规的出厂随机资料</w:t>
            </w:r>
          </w:p>
        </w:tc>
        <w:tc>
          <w:tcPr>
            <w:tcW w:w="683" w:type="dxa"/>
            <w:shd w:val="clear" w:color="auto" w:fill="auto"/>
          </w:tcPr>
          <w:p>
            <w:pPr>
              <w:adjustRightInd w:val="0"/>
              <w:snapToGrid w:val="0"/>
              <w:spacing w:line="400" w:lineRule="atLeast"/>
              <w:jc w:val="left"/>
              <w:rPr>
                <w:szCs w:val="21"/>
              </w:rPr>
            </w:pPr>
          </w:p>
        </w:tc>
        <w:tc>
          <w:tcPr>
            <w:tcW w:w="682" w:type="dxa"/>
            <w:shd w:val="clear" w:color="auto" w:fill="auto"/>
          </w:tcPr>
          <w:p>
            <w:pPr>
              <w:adjustRightInd w:val="0"/>
              <w:snapToGrid w:val="0"/>
              <w:spacing w:line="400" w:lineRule="atLeast"/>
              <w:jc w:val="left"/>
              <w:rPr>
                <w:szCs w:val="21"/>
              </w:rPr>
            </w:pPr>
          </w:p>
        </w:tc>
        <w:tc>
          <w:tcPr>
            <w:tcW w:w="683" w:type="dxa"/>
            <w:shd w:val="clear" w:color="auto" w:fill="auto"/>
          </w:tcPr>
          <w:p>
            <w:pPr>
              <w:adjustRightInd w:val="0"/>
              <w:snapToGrid w:val="0"/>
              <w:spacing w:line="400" w:lineRule="atLeast"/>
              <w:jc w:val="left"/>
              <w:rPr>
                <w:szCs w:val="21"/>
              </w:rPr>
            </w:pPr>
            <w:r>
              <w:rPr>
                <w:szCs w:val="21"/>
              </w:rPr>
              <w:t>√</w:t>
            </w:r>
          </w:p>
        </w:tc>
      </w:tr>
    </w:tbl>
    <w:p>
      <w:pPr>
        <w:spacing w:before="156" w:beforeLines="50" w:after="156" w:afterLines="50" w:line="400" w:lineRule="exact"/>
        <w:jc w:val="left"/>
        <w:rPr>
          <w:rFonts w:ascii="宋体" w:hAnsi="宋体"/>
          <w:b/>
          <w:sz w:val="24"/>
        </w:rPr>
      </w:pPr>
      <w:r>
        <w:rPr>
          <w:rFonts w:hint="eastAsia" w:ascii="宋体" w:hAnsi="宋体"/>
          <w:b/>
          <w:sz w:val="24"/>
        </w:rPr>
        <w:t>6.0 性能保证</w:t>
      </w:r>
    </w:p>
    <w:p>
      <w:pPr>
        <w:autoSpaceDE w:val="0"/>
        <w:autoSpaceDN w:val="0"/>
        <w:adjustRightInd w:val="0"/>
        <w:snapToGrid w:val="0"/>
        <w:spacing w:line="360" w:lineRule="auto"/>
        <w:jc w:val="left"/>
        <w:rPr>
          <w:rFonts w:ascii="宋体" w:hAnsi="宋体"/>
          <w:szCs w:val="21"/>
        </w:rPr>
      </w:pPr>
      <w:r>
        <w:rPr>
          <w:rFonts w:hint="eastAsia" w:ascii="宋体" w:hAnsi="宋体"/>
        </w:rPr>
        <w:t>6.1</w:t>
      </w:r>
      <w:r>
        <w:rPr>
          <w:rFonts w:ascii="宋体" w:hAnsi="宋体"/>
        </w:rPr>
        <w:t xml:space="preserve"> </w:t>
      </w:r>
      <w:r>
        <w:rPr>
          <w:rFonts w:hint="eastAsia" w:ascii="宋体" w:hAnsi="宋体"/>
          <w:szCs w:val="21"/>
        </w:rPr>
        <w:t>现场的性能试验应以现场的实际介质进行；机械运转、性能试验、振动都应满足要求；购买方应派出代表参加现场考核与验收。</w:t>
      </w:r>
    </w:p>
    <w:p>
      <w:pPr>
        <w:autoSpaceDE w:val="0"/>
        <w:autoSpaceDN w:val="0"/>
        <w:adjustRightInd w:val="0"/>
        <w:snapToGrid w:val="0"/>
        <w:spacing w:line="360" w:lineRule="auto"/>
        <w:jc w:val="left"/>
        <w:rPr>
          <w:rFonts w:ascii="宋体" w:hAnsi="宋体"/>
          <w:szCs w:val="21"/>
        </w:rPr>
      </w:pPr>
      <w:r>
        <w:rPr>
          <w:rFonts w:hint="eastAsia" w:ascii="宋体" w:hAnsi="宋体"/>
          <w:szCs w:val="21"/>
        </w:rPr>
        <w:t>6.2</w:t>
      </w:r>
      <w:r>
        <w:rPr>
          <w:rFonts w:ascii="宋体" w:hAnsi="宋体"/>
          <w:szCs w:val="21"/>
        </w:rPr>
        <w:t xml:space="preserve"> </w:t>
      </w:r>
      <w:r>
        <w:rPr>
          <w:rFonts w:hint="eastAsia" w:ascii="宋体" w:hAnsi="宋体"/>
          <w:szCs w:val="21"/>
        </w:rPr>
        <w:t>性能保证（正常工况）：</w:t>
      </w:r>
    </w:p>
    <w:p>
      <w:pPr>
        <w:autoSpaceDE w:val="0"/>
        <w:autoSpaceDN w:val="0"/>
        <w:adjustRightInd w:val="0"/>
        <w:snapToGrid w:val="0"/>
        <w:spacing w:line="360" w:lineRule="auto"/>
        <w:jc w:val="left"/>
        <w:rPr>
          <w:rFonts w:ascii="宋体" w:hAnsi="宋体"/>
          <w:szCs w:val="21"/>
        </w:rPr>
      </w:pPr>
      <w:r>
        <w:rPr>
          <w:rFonts w:hint="eastAsia" w:ascii="宋体" w:hAnsi="宋体"/>
          <w:szCs w:val="21"/>
        </w:rPr>
        <w:t>6.2.1 压缩机轴功率：偏差不大于+4%</w:t>
      </w:r>
    </w:p>
    <w:p>
      <w:pPr>
        <w:autoSpaceDE w:val="0"/>
        <w:autoSpaceDN w:val="0"/>
        <w:adjustRightInd w:val="0"/>
        <w:snapToGrid w:val="0"/>
        <w:spacing w:line="360" w:lineRule="auto"/>
        <w:jc w:val="left"/>
        <w:rPr>
          <w:rFonts w:ascii="宋体" w:hAnsi="宋体"/>
          <w:szCs w:val="21"/>
        </w:rPr>
      </w:pPr>
      <w:r>
        <w:rPr>
          <w:rFonts w:hint="eastAsia" w:ascii="宋体" w:hAnsi="宋体"/>
          <w:szCs w:val="21"/>
        </w:rPr>
        <w:t>6.2.2</w:t>
      </w:r>
      <w:r>
        <w:rPr>
          <w:rFonts w:ascii="宋体" w:hAnsi="宋体"/>
          <w:szCs w:val="21"/>
        </w:rPr>
        <w:t xml:space="preserve"> </w:t>
      </w:r>
      <w:r>
        <w:rPr>
          <w:rFonts w:hint="eastAsia" w:ascii="宋体" w:hAnsi="宋体"/>
          <w:szCs w:val="21"/>
        </w:rPr>
        <w:t>压缩机排量：≥95%</w:t>
      </w:r>
    </w:p>
    <w:p>
      <w:pPr>
        <w:autoSpaceDE w:val="0"/>
        <w:autoSpaceDN w:val="0"/>
        <w:adjustRightInd w:val="0"/>
        <w:snapToGrid w:val="0"/>
        <w:spacing w:line="360" w:lineRule="auto"/>
        <w:jc w:val="left"/>
        <w:rPr>
          <w:rFonts w:ascii="宋体" w:hAnsi="宋体"/>
          <w:szCs w:val="21"/>
        </w:rPr>
      </w:pPr>
      <w:r>
        <w:rPr>
          <w:rFonts w:hint="eastAsia" w:ascii="宋体" w:hAnsi="宋体"/>
          <w:szCs w:val="21"/>
        </w:rPr>
        <w:t>6.2.3</w:t>
      </w:r>
      <w:r>
        <w:rPr>
          <w:rFonts w:ascii="宋体" w:hAnsi="宋体"/>
          <w:szCs w:val="21"/>
        </w:rPr>
        <w:t xml:space="preserve"> </w:t>
      </w:r>
      <w:r>
        <w:rPr>
          <w:rFonts w:hint="eastAsia" w:ascii="宋体" w:hAnsi="宋体"/>
          <w:szCs w:val="21"/>
        </w:rPr>
        <w:t>压缩机排气压力: 无负偏差</w:t>
      </w:r>
    </w:p>
    <w:p>
      <w:pPr>
        <w:autoSpaceDE w:val="0"/>
        <w:autoSpaceDN w:val="0"/>
        <w:adjustRightInd w:val="0"/>
        <w:snapToGrid w:val="0"/>
        <w:spacing w:line="360" w:lineRule="auto"/>
        <w:jc w:val="left"/>
        <w:rPr>
          <w:rFonts w:ascii="宋体" w:hAnsi="宋体"/>
          <w:szCs w:val="21"/>
        </w:rPr>
      </w:pPr>
      <w:r>
        <w:rPr>
          <w:rFonts w:hint="eastAsia" w:ascii="宋体" w:hAnsi="宋体"/>
          <w:szCs w:val="21"/>
        </w:rPr>
        <w:t>6.2.5</w:t>
      </w:r>
      <w:r>
        <w:rPr>
          <w:rFonts w:ascii="宋体" w:hAnsi="宋体"/>
          <w:szCs w:val="21"/>
        </w:rPr>
        <w:t xml:space="preserve"> </w:t>
      </w:r>
      <w:r>
        <w:rPr>
          <w:rFonts w:hint="eastAsia" w:ascii="宋体" w:hAnsi="宋体"/>
          <w:szCs w:val="21"/>
        </w:rPr>
        <w:t xml:space="preserve">机械密封寿命: </w:t>
      </w:r>
      <w:r>
        <w:rPr>
          <w:rFonts w:ascii="宋体" w:hAnsi="宋体"/>
          <w:szCs w:val="21"/>
        </w:rPr>
        <w:t>8</w:t>
      </w:r>
      <w:r>
        <w:rPr>
          <w:rFonts w:hint="eastAsia" w:ascii="宋体" w:hAnsi="宋体"/>
          <w:szCs w:val="21"/>
        </w:rPr>
        <w:t>000h</w:t>
      </w:r>
    </w:p>
    <w:p>
      <w:pPr>
        <w:autoSpaceDE w:val="0"/>
        <w:autoSpaceDN w:val="0"/>
        <w:adjustRightInd w:val="0"/>
        <w:snapToGrid w:val="0"/>
        <w:spacing w:line="360" w:lineRule="auto"/>
        <w:jc w:val="left"/>
        <w:rPr>
          <w:rFonts w:ascii="宋体" w:hAnsi="宋体"/>
          <w:szCs w:val="21"/>
        </w:rPr>
      </w:pPr>
      <w:r>
        <w:rPr>
          <w:rFonts w:hint="eastAsia" w:ascii="宋体" w:hAnsi="宋体"/>
          <w:szCs w:val="21"/>
        </w:rPr>
        <w:t>6.3 机组在正常操作条件下无故障连续运行时间至少为8000小时。</w:t>
      </w:r>
    </w:p>
    <w:p>
      <w:pPr>
        <w:autoSpaceDE w:val="0"/>
        <w:autoSpaceDN w:val="0"/>
        <w:adjustRightInd w:val="0"/>
        <w:snapToGrid w:val="0"/>
        <w:spacing w:line="360" w:lineRule="auto"/>
        <w:jc w:val="left"/>
        <w:rPr>
          <w:rFonts w:ascii="宋体" w:hAnsi="宋体"/>
          <w:szCs w:val="21"/>
        </w:rPr>
      </w:pPr>
      <w:r>
        <w:rPr>
          <w:rFonts w:hint="eastAsia" w:ascii="宋体" w:hAnsi="宋体"/>
          <w:szCs w:val="21"/>
        </w:rPr>
        <w:t>6.4 在保证期内，供货商应保证免费更换因产品质量问题而发生故障的或有缺陷的部件。更换部件质保期为自更换日期开始起一年。</w:t>
      </w:r>
    </w:p>
    <w:p>
      <w:pPr>
        <w:autoSpaceDE w:val="0"/>
        <w:autoSpaceDN w:val="0"/>
        <w:adjustRightInd w:val="0"/>
        <w:snapToGrid w:val="0"/>
        <w:spacing w:line="360" w:lineRule="auto"/>
        <w:jc w:val="left"/>
        <w:rPr>
          <w:rFonts w:ascii="宋体" w:hAnsi="宋体"/>
          <w:szCs w:val="21"/>
        </w:rPr>
      </w:pPr>
      <w:r>
        <w:rPr>
          <w:rFonts w:hint="eastAsia" w:ascii="宋体" w:hAnsi="宋体"/>
          <w:szCs w:val="21"/>
        </w:rPr>
        <w:t>6.5 噪音离机组一米不超过85dBA（电机除外）。</w:t>
      </w:r>
    </w:p>
    <w:p>
      <w:pPr>
        <w:autoSpaceDE w:val="0"/>
        <w:autoSpaceDN w:val="0"/>
        <w:adjustRightInd w:val="0"/>
        <w:snapToGrid w:val="0"/>
        <w:spacing w:line="360" w:lineRule="auto"/>
        <w:jc w:val="left"/>
        <w:rPr>
          <w:rFonts w:ascii="宋体" w:hAnsi="宋体"/>
          <w:szCs w:val="21"/>
        </w:rPr>
      </w:pPr>
      <w:r>
        <w:rPr>
          <w:rFonts w:hint="eastAsia" w:ascii="宋体" w:hAnsi="宋体"/>
          <w:szCs w:val="21"/>
        </w:rPr>
        <w:t>6.6 设备质保期为设备开车后12个月，或设备到现场</w:t>
      </w:r>
      <w:r>
        <w:rPr>
          <w:rFonts w:ascii="宋体" w:hAnsi="宋体"/>
          <w:szCs w:val="21"/>
        </w:rPr>
        <w:t>18</w:t>
      </w:r>
      <w:r>
        <w:rPr>
          <w:rFonts w:hint="eastAsia" w:ascii="宋体" w:hAnsi="宋体"/>
          <w:szCs w:val="21"/>
        </w:rPr>
        <w:t>个月内，以先到日期为准。</w:t>
      </w:r>
    </w:p>
    <w:p>
      <w:pPr>
        <w:autoSpaceDE w:val="0"/>
        <w:autoSpaceDN w:val="0"/>
        <w:adjustRightInd w:val="0"/>
        <w:snapToGrid w:val="0"/>
        <w:spacing w:line="360" w:lineRule="auto"/>
        <w:jc w:val="left"/>
        <w:rPr>
          <w:rFonts w:ascii="宋体" w:hAnsi="宋体"/>
        </w:rPr>
      </w:pPr>
      <w:r>
        <w:rPr>
          <w:rFonts w:hint="eastAsia" w:ascii="宋体" w:hAnsi="宋体"/>
          <w:szCs w:val="21"/>
        </w:rPr>
        <w:t>6.7 压缩机设计寿命20年以上。</w:t>
      </w:r>
    </w:p>
    <w:p>
      <w:pPr>
        <w:adjustRightInd w:val="0"/>
        <w:snapToGrid w:val="0"/>
        <w:spacing w:line="360" w:lineRule="auto"/>
        <w:jc w:val="left"/>
        <w:rPr>
          <w:rFonts w:ascii="宋体" w:hAnsi="宋体"/>
          <w:szCs w:val="21"/>
        </w:rPr>
      </w:pPr>
      <w:r>
        <w:rPr>
          <w:rFonts w:hint="eastAsia" w:ascii="宋体" w:hAnsi="宋体"/>
          <w:b/>
          <w:sz w:val="24"/>
        </w:rPr>
        <w:t>7.0 服务承诺</w:t>
      </w:r>
    </w:p>
    <w:p>
      <w:pPr>
        <w:tabs>
          <w:tab w:val="left" w:pos="540"/>
        </w:tabs>
        <w:snapToGrid w:val="0"/>
        <w:spacing w:line="360" w:lineRule="auto"/>
        <w:ind w:left="525" w:right="-96" w:hanging="525" w:hangingChars="250"/>
        <w:jc w:val="left"/>
        <w:rPr>
          <w:rFonts w:ascii="宋体" w:hAnsi="宋体"/>
          <w:szCs w:val="21"/>
        </w:rPr>
      </w:pPr>
      <w:r>
        <w:rPr>
          <w:rFonts w:ascii="宋体" w:hAnsi="宋体"/>
          <w:szCs w:val="21"/>
        </w:rPr>
        <w:t xml:space="preserve">7.1  </w:t>
      </w:r>
      <w:r>
        <w:rPr>
          <w:rFonts w:hint="eastAsia" w:ascii="宋体" w:hAnsi="宋体"/>
          <w:szCs w:val="21"/>
        </w:rPr>
        <w:t>供货商</w:t>
      </w:r>
      <w:r>
        <w:rPr>
          <w:rFonts w:ascii="宋体" w:hAnsi="宋体"/>
          <w:szCs w:val="21"/>
        </w:rPr>
        <w:t>提供</w:t>
      </w:r>
      <w:r>
        <w:rPr>
          <w:rFonts w:hint="eastAsia" w:ascii="宋体" w:hAnsi="宋体"/>
          <w:szCs w:val="21"/>
        </w:rPr>
        <w:t>工艺气单螺杆压缩机</w:t>
      </w:r>
      <w:r>
        <w:rPr>
          <w:rFonts w:ascii="宋体" w:hAnsi="宋体"/>
          <w:szCs w:val="21"/>
        </w:rPr>
        <w:t>组</w:t>
      </w:r>
      <w:r>
        <w:rPr>
          <w:rFonts w:hint="eastAsia" w:ascii="宋体" w:hAnsi="宋体"/>
          <w:szCs w:val="21"/>
        </w:rPr>
        <w:t>一</w:t>
      </w:r>
      <w:r>
        <w:rPr>
          <w:rFonts w:ascii="宋体" w:hAnsi="宋体"/>
          <w:szCs w:val="21"/>
        </w:rPr>
        <w:t>台套</w:t>
      </w:r>
      <w:r>
        <w:rPr>
          <w:rFonts w:hint="eastAsia" w:ascii="宋体" w:hAnsi="宋体"/>
          <w:szCs w:val="21"/>
        </w:rPr>
        <w:t>，保证成套压缩机设备的完整性，单台套机组的范围如下 （与PID互为补充）：</w:t>
      </w:r>
    </w:p>
    <w:tbl>
      <w:tblPr>
        <w:tblStyle w:val="15"/>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3578"/>
        <w:gridCol w:w="1417"/>
        <w:gridCol w:w="993"/>
        <w:gridCol w:w="237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widowControl/>
              <w:spacing w:line="440" w:lineRule="exact"/>
              <w:jc w:val="center"/>
              <w:rPr>
                <w:rFonts w:ascii="宋体" w:hAnsi="宋体"/>
                <w:b/>
                <w:szCs w:val="21"/>
              </w:rPr>
            </w:pPr>
            <w:r>
              <w:rPr>
                <w:rFonts w:hint="eastAsia" w:ascii="宋体" w:hAnsi="宋体"/>
                <w:b/>
                <w:szCs w:val="21"/>
              </w:rPr>
              <w:t>序号</w:t>
            </w:r>
          </w:p>
        </w:tc>
        <w:tc>
          <w:tcPr>
            <w:tcW w:w="3578" w:type="dxa"/>
            <w:shd w:val="clear" w:color="auto" w:fill="auto"/>
          </w:tcPr>
          <w:p>
            <w:pPr>
              <w:widowControl/>
              <w:spacing w:line="440" w:lineRule="exact"/>
              <w:jc w:val="center"/>
              <w:rPr>
                <w:rFonts w:ascii="宋体" w:hAnsi="宋体"/>
                <w:b/>
                <w:szCs w:val="21"/>
              </w:rPr>
            </w:pPr>
            <w:r>
              <w:rPr>
                <w:rFonts w:hint="eastAsia" w:ascii="宋体" w:hAnsi="宋体"/>
                <w:b/>
                <w:szCs w:val="21"/>
              </w:rPr>
              <w:t>设备名称</w:t>
            </w:r>
          </w:p>
        </w:tc>
        <w:tc>
          <w:tcPr>
            <w:tcW w:w="1417" w:type="dxa"/>
            <w:shd w:val="clear" w:color="auto" w:fill="auto"/>
          </w:tcPr>
          <w:p>
            <w:pPr>
              <w:widowControl/>
              <w:spacing w:line="440" w:lineRule="exact"/>
              <w:jc w:val="center"/>
              <w:rPr>
                <w:rFonts w:ascii="宋体" w:hAnsi="宋体"/>
                <w:b/>
                <w:szCs w:val="21"/>
              </w:rPr>
            </w:pPr>
            <w:r>
              <w:rPr>
                <w:rFonts w:hint="eastAsia" w:ascii="宋体" w:hAnsi="宋体"/>
                <w:b/>
                <w:szCs w:val="21"/>
              </w:rPr>
              <w:t>设备型号</w:t>
            </w:r>
          </w:p>
        </w:tc>
        <w:tc>
          <w:tcPr>
            <w:tcW w:w="993" w:type="dxa"/>
            <w:shd w:val="clear" w:color="auto" w:fill="auto"/>
          </w:tcPr>
          <w:p>
            <w:pPr>
              <w:widowControl/>
              <w:spacing w:line="440" w:lineRule="exact"/>
              <w:jc w:val="center"/>
              <w:rPr>
                <w:rFonts w:ascii="宋体" w:hAnsi="宋体"/>
                <w:b/>
                <w:szCs w:val="21"/>
              </w:rPr>
            </w:pPr>
            <w:r>
              <w:rPr>
                <w:rFonts w:hint="eastAsia" w:ascii="宋体" w:hAnsi="宋体"/>
                <w:b/>
                <w:szCs w:val="21"/>
              </w:rPr>
              <w:t>数量</w:t>
            </w:r>
          </w:p>
        </w:tc>
        <w:tc>
          <w:tcPr>
            <w:tcW w:w="2376" w:type="dxa"/>
            <w:shd w:val="clear" w:color="auto" w:fill="auto"/>
          </w:tcPr>
          <w:p>
            <w:pPr>
              <w:widowControl/>
              <w:spacing w:line="440" w:lineRule="exact"/>
              <w:jc w:val="center"/>
              <w:rPr>
                <w:rFonts w:ascii="宋体" w:hAnsi="宋体"/>
                <w:b/>
                <w:szCs w:val="21"/>
              </w:rPr>
            </w:pPr>
            <w:r>
              <w:rPr>
                <w:rFonts w:hint="eastAsia" w:ascii="宋体" w:hAnsi="宋体"/>
                <w:b/>
                <w:szCs w:val="21"/>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1</w:t>
            </w:r>
          </w:p>
        </w:tc>
        <w:tc>
          <w:tcPr>
            <w:tcW w:w="3578" w:type="dxa"/>
            <w:shd w:val="clear" w:color="auto" w:fill="auto"/>
          </w:tcPr>
          <w:p>
            <w:pPr>
              <w:jc w:val="left"/>
              <w:rPr>
                <w:rFonts w:ascii="宋体" w:hAnsi="宋体"/>
                <w:szCs w:val="21"/>
              </w:rPr>
            </w:pPr>
            <w:r>
              <w:rPr>
                <w:rFonts w:hint="eastAsia" w:ascii="宋体" w:hAnsi="宋体"/>
                <w:szCs w:val="21"/>
              </w:rPr>
              <w:t>单级无油喷水单螺杆式工艺气压缩机</w:t>
            </w:r>
          </w:p>
        </w:tc>
        <w:tc>
          <w:tcPr>
            <w:tcW w:w="1417" w:type="dxa"/>
            <w:shd w:val="clear" w:color="auto" w:fill="auto"/>
          </w:tcPr>
          <w:p>
            <w:pPr>
              <w:jc w:val="center"/>
              <w:rPr>
                <w:rFonts w:ascii="宋体" w:hAnsi="宋体"/>
                <w:szCs w:val="21"/>
              </w:rPr>
            </w:pPr>
            <w:r>
              <w:rPr>
                <w:rFonts w:hint="eastAsia" w:ascii="宋体" w:hAnsi="宋体"/>
                <w:szCs w:val="21"/>
              </w:rPr>
              <w:t>XRGY25</w:t>
            </w:r>
          </w:p>
        </w:tc>
        <w:tc>
          <w:tcPr>
            <w:tcW w:w="993" w:type="dxa"/>
            <w:shd w:val="clear" w:color="auto" w:fill="auto"/>
          </w:tcPr>
          <w:p>
            <w:pPr>
              <w:jc w:val="center"/>
              <w:rPr>
                <w:rFonts w:ascii="宋体" w:hAnsi="宋体"/>
                <w:szCs w:val="21"/>
              </w:rPr>
            </w:pPr>
            <w:r>
              <w:rPr>
                <w:rFonts w:hint="eastAsia" w:ascii="宋体" w:hAnsi="宋体"/>
                <w:szCs w:val="21"/>
              </w:rPr>
              <w:t>1台</w:t>
            </w:r>
          </w:p>
        </w:tc>
        <w:tc>
          <w:tcPr>
            <w:tcW w:w="2376" w:type="dxa"/>
            <w:shd w:val="clear" w:color="auto" w:fill="auto"/>
          </w:tcPr>
          <w:p>
            <w:pPr>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2</w:t>
            </w:r>
          </w:p>
        </w:tc>
        <w:tc>
          <w:tcPr>
            <w:tcW w:w="3578" w:type="dxa"/>
            <w:shd w:val="clear" w:color="auto" w:fill="auto"/>
          </w:tcPr>
          <w:p>
            <w:pPr>
              <w:jc w:val="left"/>
              <w:rPr>
                <w:rFonts w:ascii="宋体" w:hAnsi="宋体"/>
                <w:szCs w:val="21"/>
              </w:rPr>
            </w:pPr>
            <w:r>
              <w:rPr>
                <w:rFonts w:hint="eastAsia" w:ascii="宋体" w:hAnsi="宋体"/>
                <w:szCs w:val="21"/>
              </w:rPr>
              <w:t>叠片式联轴器带无火花型全封闭防护罩</w:t>
            </w:r>
          </w:p>
        </w:tc>
        <w:tc>
          <w:tcPr>
            <w:tcW w:w="1417" w:type="dxa"/>
            <w:shd w:val="clear" w:color="auto" w:fill="auto"/>
          </w:tcPr>
          <w:p>
            <w:pPr>
              <w:jc w:val="center"/>
              <w:rPr>
                <w:rFonts w:ascii="宋体" w:hAnsi="宋体"/>
                <w:szCs w:val="21"/>
              </w:rPr>
            </w:pPr>
          </w:p>
        </w:tc>
        <w:tc>
          <w:tcPr>
            <w:tcW w:w="993" w:type="dxa"/>
            <w:shd w:val="clear" w:color="auto" w:fill="auto"/>
          </w:tcPr>
          <w:p>
            <w:pPr>
              <w:jc w:val="center"/>
              <w:rPr>
                <w:rFonts w:ascii="宋体" w:hAnsi="宋体"/>
                <w:szCs w:val="21"/>
              </w:rPr>
            </w:pPr>
            <w:r>
              <w:rPr>
                <w:rFonts w:hint="eastAsia" w:ascii="宋体" w:hAnsi="宋体"/>
                <w:szCs w:val="21"/>
              </w:rPr>
              <w:t>1套</w:t>
            </w:r>
          </w:p>
        </w:tc>
        <w:tc>
          <w:tcPr>
            <w:tcW w:w="2376" w:type="dxa"/>
            <w:shd w:val="clear" w:color="auto" w:fill="auto"/>
          </w:tcPr>
          <w:p>
            <w:pPr>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3</w:t>
            </w:r>
          </w:p>
        </w:tc>
        <w:tc>
          <w:tcPr>
            <w:tcW w:w="3578" w:type="dxa"/>
            <w:shd w:val="clear" w:color="auto" w:fill="auto"/>
          </w:tcPr>
          <w:p>
            <w:pPr>
              <w:jc w:val="left"/>
              <w:rPr>
                <w:rFonts w:ascii="宋体" w:hAnsi="宋体"/>
                <w:szCs w:val="21"/>
              </w:rPr>
            </w:pPr>
            <w:r>
              <w:rPr>
                <w:rFonts w:hint="eastAsia" w:ascii="宋体" w:hAnsi="宋体"/>
                <w:szCs w:val="21"/>
              </w:rPr>
              <w:t>低压防爆主电机</w:t>
            </w:r>
          </w:p>
        </w:tc>
        <w:tc>
          <w:tcPr>
            <w:tcW w:w="1417" w:type="dxa"/>
            <w:shd w:val="clear" w:color="auto" w:fill="auto"/>
          </w:tcPr>
          <w:p>
            <w:pPr>
              <w:jc w:val="center"/>
              <w:rPr>
                <w:rFonts w:ascii="宋体" w:hAnsi="宋体"/>
                <w:szCs w:val="21"/>
              </w:rPr>
            </w:pPr>
            <w:r>
              <w:rPr>
                <w:rFonts w:hint="eastAsia" w:ascii="宋体" w:hAnsi="宋体"/>
                <w:szCs w:val="21"/>
              </w:rPr>
              <w:t>200KW</w:t>
            </w:r>
          </w:p>
        </w:tc>
        <w:tc>
          <w:tcPr>
            <w:tcW w:w="993" w:type="dxa"/>
            <w:shd w:val="clear" w:color="auto" w:fill="auto"/>
          </w:tcPr>
          <w:p>
            <w:pPr>
              <w:jc w:val="center"/>
              <w:rPr>
                <w:rFonts w:ascii="宋体" w:hAnsi="宋体"/>
                <w:szCs w:val="21"/>
              </w:rPr>
            </w:pPr>
            <w:r>
              <w:rPr>
                <w:rFonts w:hint="eastAsia" w:ascii="宋体" w:hAnsi="宋体"/>
                <w:szCs w:val="21"/>
              </w:rPr>
              <w:t>1台</w:t>
            </w:r>
          </w:p>
        </w:tc>
        <w:tc>
          <w:tcPr>
            <w:tcW w:w="2376" w:type="dxa"/>
            <w:shd w:val="clear" w:color="auto" w:fill="auto"/>
          </w:tcPr>
          <w:p>
            <w:pPr>
              <w:jc w:val="left"/>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4</w:t>
            </w:r>
          </w:p>
        </w:tc>
        <w:tc>
          <w:tcPr>
            <w:tcW w:w="3578" w:type="dxa"/>
            <w:shd w:val="clear" w:color="auto" w:fill="auto"/>
          </w:tcPr>
          <w:p>
            <w:pPr>
              <w:jc w:val="left"/>
              <w:rPr>
                <w:rFonts w:ascii="宋体" w:hAnsi="宋体"/>
                <w:szCs w:val="21"/>
              </w:rPr>
            </w:pPr>
            <w:r>
              <w:rPr>
                <w:rFonts w:hint="eastAsia" w:ascii="宋体" w:hAnsi="宋体"/>
                <w:szCs w:val="21"/>
              </w:rPr>
              <w:t>密封辅助系统</w:t>
            </w:r>
          </w:p>
        </w:tc>
        <w:tc>
          <w:tcPr>
            <w:tcW w:w="1417" w:type="dxa"/>
            <w:shd w:val="clear" w:color="auto" w:fill="auto"/>
          </w:tcPr>
          <w:p>
            <w:pPr>
              <w:jc w:val="center"/>
              <w:rPr>
                <w:rFonts w:ascii="宋体" w:hAnsi="宋体"/>
                <w:szCs w:val="21"/>
              </w:rPr>
            </w:pPr>
            <w:r>
              <w:rPr>
                <w:rFonts w:hint="eastAsia" w:ascii="宋体" w:hAnsi="宋体"/>
                <w:szCs w:val="21"/>
              </w:rPr>
              <w:t>PLAN5</w:t>
            </w:r>
            <w:r>
              <w:rPr>
                <w:rFonts w:ascii="宋体" w:hAnsi="宋体"/>
                <w:szCs w:val="21"/>
              </w:rPr>
              <w:t>4</w:t>
            </w:r>
            <w:r>
              <w:rPr>
                <w:rFonts w:hint="eastAsia" w:ascii="宋体" w:hAnsi="宋体"/>
                <w:szCs w:val="21"/>
              </w:rPr>
              <w:t>系统</w:t>
            </w:r>
          </w:p>
        </w:tc>
        <w:tc>
          <w:tcPr>
            <w:tcW w:w="993" w:type="dxa"/>
            <w:shd w:val="clear" w:color="auto" w:fill="auto"/>
          </w:tcPr>
          <w:p>
            <w:pPr>
              <w:jc w:val="center"/>
              <w:rPr>
                <w:rFonts w:ascii="宋体" w:hAnsi="宋体"/>
                <w:szCs w:val="21"/>
              </w:rPr>
            </w:pPr>
            <w:r>
              <w:rPr>
                <w:rFonts w:ascii="宋体" w:hAnsi="宋体"/>
                <w:szCs w:val="21"/>
              </w:rPr>
              <w:t>2</w:t>
            </w:r>
            <w:r>
              <w:rPr>
                <w:rFonts w:hint="eastAsia" w:ascii="宋体" w:hAnsi="宋体"/>
                <w:szCs w:val="21"/>
              </w:rPr>
              <w:t>套/台</w:t>
            </w:r>
          </w:p>
        </w:tc>
        <w:tc>
          <w:tcPr>
            <w:tcW w:w="2376" w:type="dxa"/>
            <w:shd w:val="clear" w:color="auto" w:fill="auto"/>
          </w:tcPr>
          <w:p>
            <w:pPr>
              <w:jc w:val="left"/>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5</w:t>
            </w:r>
          </w:p>
        </w:tc>
        <w:tc>
          <w:tcPr>
            <w:tcW w:w="3578" w:type="dxa"/>
            <w:shd w:val="clear" w:color="auto" w:fill="auto"/>
          </w:tcPr>
          <w:p>
            <w:pPr>
              <w:jc w:val="left"/>
              <w:rPr>
                <w:rFonts w:ascii="宋体" w:hAnsi="宋体"/>
                <w:szCs w:val="21"/>
              </w:rPr>
            </w:pPr>
            <w:r>
              <w:rPr>
                <w:rFonts w:hint="eastAsia" w:ascii="宋体" w:hAnsi="宋体"/>
                <w:szCs w:val="21"/>
              </w:rPr>
              <w:t>压缩机循环喷液冷却系统</w:t>
            </w:r>
          </w:p>
        </w:tc>
        <w:tc>
          <w:tcPr>
            <w:tcW w:w="1417" w:type="dxa"/>
            <w:shd w:val="clear" w:color="auto" w:fill="auto"/>
          </w:tcPr>
          <w:p>
            <w:pPr>
              <w:jc w:val="center"/>
              <w:rPr>
                <w:rFonts w:ascii="宋体" w:hAnsi="宋体"/>
                <w:szCs w:val="21"/>
              </w:rPr>
            </w:pPr>
          </w:p>
        </w:tc>
        <w:tc>
          <w:tcPr>
            <w:tcW w:w="993" w:type="dxa"/>
            <w:shd w:val="clear" w:color="auto" w:fill="auto"/>
          </w:tcPr>
          <w:p>
            <w:pPr>
              <w:jc w:val="center"/>
              <w:rPr>
                <w:rFonts w:ascii="宋体" w:hAnsi="宋体"/>
              </w:rPr>
            </w:pPr>
            <w:r>
              <w:rPr>
                <w:rFonts w:hint="eastAsia" w:ascii="宋体" w:hAnsi="宋体"/>
                <w:szCs w:val="21"/>
              </w:rPr>
              <w:t>1套</w:t>
            </w:r>
          </w:p>
        </w:tc>
        <w:tc>
          <w:tcPr>
            <w:tcW w:w="2376" w:type="dxa"/>
            <w:shd w:val="clear" w:color="auto" w:fill="auto"/>
          </w:tcPr>
          <w:p>
            <w:pPr>
              <w:jc w:val="left"/>
              <w:rPr>
                <w:rFonts w:ascii="宋体" w:hAnsi="宋体"/>
              </w:rPr>
            </w:pPr>
            <w:r>
              <w:rPr>
                <w:rFonts w:hint="eastAsia"/>
                <w:szCs w:val="21"/>
              </w:rPr>
              <w:t>带液液冷却器、双联过滤器、控制阀组等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6</w:t>
            </w:r>
          </w:p>
        </w:tc>
        <w:tc>
          <w:tcPr>
            <w:tcW w:w="3578" w:type="dxa"/>
            <w:shd w:val="clear" w:color="auto" w:fill="auto"/>
          </w:tcPr>
          <w:p>
            <w:pPr>
              <w:jc w:val="left"/>
              <w:rPr>
                <w:rFonts w:ascii="宋体" w:hAnsi="宋体"/>
                <w:szCs w:val="21"/>
              </w:rPr>
            </w:pPr>
            <w:r>
              <w:rPr>
                <w:rFonts w:hint="eastAsia" w:ascii="宋体" w:hAnsi="宋体"/>
                <w:szCs w:val="21"/>
              </w:rPr>
              <w:t>气液分离器</w:t>
            </w:r>
          </w:p>
        </w:tc>
        <w:tc>
          <w:tcPr>
            <w:tcW w:w="1417" w:type="dxa"/>
            <w:shd w:val="clear" w:color="auto" w:fill="auto"/>
          </w:tcPr>
          <w:p>
            <w:pPr>
              <w:jc w:val="center"/>
              <w:rPr>
                <w:rFonts w:ascii="宋体" w:hAnsi="宋体"/>
                <w:szCs w:val="21"/>
              </w:rPr>
            </w:pPr>
          </w:p>
        </w:tc>
        <w:tc>
          <w:tcPr>
            <w:tcW w:w="993" w:type="dxa"/>
            <w:shd w:val="clear" w:color="auto" w:fill="auto"/>
          </w:tcPr>
          <w:p>
            <w:pPr>
              <w:jc w:val="center"/>
              <w:rPr>
                <w:rFonts w:ascii="宋体" w:hAnsi="宋体"/>
                <w:szCs w:val="21"/>
              </w:rPr>
            </w:pPr>
            <w:r>
              <w:rPr>
                <w:rFonts w:hint="eastAsia" w:ascii="宋体" w:hAnsi="宋体"/>
                <w:szCs w:val="21"/>
              </w:rPr>
              <w:t>1台</w:t>
            </w:r>
          </w:p>
        </w:tc>
        <w:tc>
          <w:tcPr>
            <w:tcW w:w="2376" w:type="dxa"/>
            <w:shd w:val="clear" w:color="auto" w:fill="auto"/>
          </w:tcPr>
          <w:p>
            <w:pPr>
              <w:jc w:val="left"/>
              <w:rPr>
                <w:rFonts w:ascii="宋体" w:hAnsi="宋体"/>
                <w:szCs w:val="21"/>
              </w:rPr>
            </w:pPr>
            <w:r>
              <w:rPr>
                <w:rFonts w:hint="eastAsia" w:ascii="宋体" w:hAnsi="宋体"/>
                <w:szCs w:val="21"/>
              </w:rPr>
              <w:t>带液位仪表</w:t>
            </w:r>
            <w:r>
              <w:rPr>
                <w:rFonts w:ascii="宋体" w:hAnsi="宋体"/>
                <w:szCs w:val="21"/>
              </w:rPr>
              <w:t>、</w:t>
            </w:r>
            <w:r>
              <w:rPr>
                <w:rFonts w:hint="eastAsia" w:ascii="宋体" w:hAnsi="宋体"/>
                <w:szCs w:val="21"/>
              </w:rPr>
              <w:t>自动排液、补液控制阀组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7</w:t>
            </w:r>
          </w:p>
        </w:tc>
        <w:tc>
          <w:tcPr>
            <w:tcW w:w="3578" w:type="dxa"/>
            <w:shd w:val="clear" w:color="auto" w:fill="auto"/>
          </w:tcPr>
          <w:p>
            <w:pPr>
              <w:jc w:val="left"/>
              <w:rPr>
                <w:rFonts w:ascii="宋体" w:hAnsi="宋体"/>
                <w:szCs w:val="21"/>
              </w:rPr>
            </w:pPr>
            <w:r>
              <w:t>重载型钢焊接</w:t>
            </w:r>
            <w:r>
              <w:rPr>
                <w:rFonts w:hint="eastAsia"/>
              </w:rPr>
              <w:t>联合</w:t>
            </w:r>
            <w:r>
              <w:t>底座（</w:t>
            </w:r>
            <w:r>
              <w:rPr>
                <w:rFonts w:hint="eastAsia"/>
              </w:rPr>
              <w:t>压缩机、电机、</w:t>
            </w:r>
            <w:r>
              <w:t>管路系统共用）</w:t>
            </w:r>
          </w:p>
        </w:tc>
        <w:tc>
          <w:tcPr>
            <w:tcW w:w="1417" w:type="dxa"/>
            <w:shd w:val="clear" w:color="auto" w:fill="auto"/>
          </w:tcPr>
          <w:p>
            <w:pPr>
              <w:jc w:val="center"/>
              <w:rPr>
                <w:rFonts w:ascii="宋体" w:hAnsi="宋体"/>
                <w:szCs w:val="21"/>
              </w:rPr>
            </w:pPr>
          </w:p>
        </w:tc>
        <w:tc>
          <w:tcPr>
            <w:tcW w:w="993" w:type="dxa"/>
            <w:shd w:val="clear" w:color="auto" w:fill="auto"/>
          </w:tcPr>
          <w:p>
            <w:pPr>
              <w:jc w:val="center"/>
              <w:rPr>
                <w:rFonts w:ascii="宋体" w:hAnsi="宋体"/>
                <w:szCs w:val="21"/>
              </w:rPr>
            </w:pPr>
            <w:r>
              <w:rPr>
                <w:rFonts w:hint="eastAsia" w:ascii="宋体" w:hAnsi="宋体"/>
                <w:szCs w:val="21"/>
              </w:rPr>
              <w:t>1套</w:t>
            </w:r>
          </w:p>
        </w:tc>
        <w:tc>
          <w:tcPr>
            <w:tcW w:w="2376" w:type="dxa"/>
            <w:shd w:val="clear" w:color="auto" w:fill="auto"/>
          </w:tcPr>
          <w:p>
            <w:pPr>
              <w:jc w:val="left"/>
              <w:rPr>
                <w:rFonts w:ascii="宋体" w:hAnsi="宋体"/>
                <w:szCs w:val="21"/>
              </w:rPr>
            </w:pPr>
            <w:r>
              <w:t>包括地脚螺栓、螺母、调整顶丝、起吊环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8</w:t>
            </w:r>
          </w:p>
        </w:tc>
        <w:tc>
          <w:tcPr>
            <w:tcW w:w="3578" w:type="dxa"/>
            <w:shd w:val="clear" w:color="auto" w:fill="auto"/>
          </w:tcPr>
          <w:p>
            <w:pPr>
              <w:jc w:val="left"/>
              <w:rPr>
                <w:rFonts w:ascii="宋体" w:hAnsi="宋体"/>
                <w:szCs w:val="21"/>
              </w:rPr>
            </w:pPr>
            <w:r>
              <w:rPr>
                <w:rFonts w:hint="eastAsia" w:ascii="宋体" w:hAnsi="宋体"/>
                <w:szCs w:val="21"/>
              </w:rPr>
              <w:t>压缩机</w:t>
            </w:r>
            <w:r>
              <w:rPr>
                <w:rFonts w:ascii="宋体" w:hAnsi="宋体"/>
                <w:szCs w:val="21"/>
              </w:rPr>
              <w:t>入口</w:t>
            </w:r>
            <w:r>
              <w:rPr>
                <w:rFonts w:hint="eastAsia" w:ascii="宋体" w:hAnsi="宋体"/>
                <w:szCs w:val="21"/>
              </w:rPr>
              <w:t>开关阀</w:t>
            </w:r>
          </w:p>
        </w:tc>
        <w:tc>
          <w:tcPr>
            <w:tcW w:w="1417" w:type="dxa"/>
            <w:shd w:val="clear" w:color="auto" w:fill="auto"/>
          </w:tcPr>
          <w:p>
            <w:pPr>
              <w:jc w:val="center"/>
              <w:rPr>
                <w:rFonts w:ascii="宋体" w:hAnsi="宋体"/>
                <w:szCs w:val="21"/>
              </w:rPr>
            </w:pPr>
          </w:p>
        </w:tc>
        <w:tc>
          <w:tcPr>
            <w:tcW w:w="993" w:type="dxa"/>
            <w:shd w:val="clear" w:color="auto" w:fill="auto"/>
          </w:tcPr>
          <w:p>
            <w:pPr>
              <w:jc w:val="center"/>
              <w:rPr>
                <w:rFonts w:ascii="宋体" w:hAnsi="宋体"/>
                <w:szCs w:val="21"/>
              </w:rPr>
            </w:pPr>
            <w:r>
              <w:rPr>
                <w:rFonts w:hint="eastAsia" w:ascii="宋体" w:hAnsi="宋体"/>
                <w:szCs w:val="21"/>
              </w:rPr>
              <w:t>1台</w:t>
            </w:r>
          </w:p>
        </w:tc>
        <w:tc>
          <w:tcPr>
            <w:tcW w:w="2376" w:type="dxa"/>
            <w:shd w:val="clear" w:color="auto" w:fill="auto"/>
          </w:tcPr>
          <w:p>
            <w:pPr>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9</w:t>
            </w:r>
          </w:p>
        </w:tc>
        <w:tc>
          <w:tcPr>
            <w:tcW w:w="3578" w:type="dxa"/>
            <w:shd w:val="clear" w:color="auto" w:fill="auto"/>
          </w:tcPr>
          <w:p>
            <w:pPr>
              <w:jc w:val="left"/>
              <w:rPr>
                <w:rFonts w:ascii="宋体" w:hAnsi="宋体"/>
                <w:szCs w:val="21"/>
              </w:rPr>
            </w:pPr>
            <w:r>
              <w:rPr>
                <w:rFonts w:hint="eastAsia" w:ascii="宋体" w:hAnsi="宋体"/>
                <w:szCs w:val="21"/>
              </w:rPr>
              <w:t>压缩机</w:t>
            </w:r>
            <w:r>
              <w:rPr>
                <w:rFonts w:ascii="宋体" w:hAnsi="宋体"/>
                <w:szCs w:val="21"/>
              </w:rPr>
              <w:t>入口过滤器</w:t>
            </w:r>
          </w:p>
        </w:tc>
        <w:tc>
          <w:tcPr>
            <w:tcW w:w="1417" w:type="dxa"/>
            <w:shd w:val="clear" w:color="auto" w:fill="auto"/>
          </w:tcPr>
          <w:p>
            <w:pPr>
              <w:jc w:val="center"/>
              <w:rPr>
                <w:rFonts w:ascii="宋体" w:hAnsi="宋体"/>
                <w:szCs w:val="21"/>
              </w:rPr>
            </w:pPr>
          </w:p>
        </w:tc>
        <w:tc>
          <w:tcPr>
            <w:tcW w:w="993" w:type="dxa"/>
            <w:shd w:val="clear" w:color="auto" w:fill="auto"/>
          </w:tcPr>
          <w:p>
            <w:pPr>
              <w:jc w:val="center"/>
              <w:rPr>
                <w:rFonts w:ascii="宋体" w:hAnsi="宋体"/>
                <w:szCs w:val="21"/>
              </w:rPr>
            </w:pPr>
            <w:r>
              <w:rPr>
                <w:rFonts w:hint="eastAsia" w:ascii="宋体" w:hAnsi="宋体"/>
                <w:szCs w:val="21"/>
              </w:rPr>
              <w:t>1台</w:t>
            </w:r>
          </w:p>
        </w:tc>
        <w:tc>
          <w:tcPr>
            <w:tcW w:w="2376" w:type="dxa"/>
            <w:shd w:val="clear" w:color="auto" w:fill="auto"/>
          </w:tcPr>
          <w:p>
            <w:pPr>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10</w:t>
            </w:r>
          </w:p>
        </w:tc>
        <w:tc>
          <w:tcPr>
            <w:tcW w:w="3578" w:type="dxa"/>
            <w:shd w:val="clear" w:color="auto" w:fill="auto"/>
          </w:tcPr>
          <w:p>
            <w:pPr>
              <w:jc w:val="left"/>
              <w:rPr>
                <w:rFonts w:ascii="宋体" w:hAnsi="宋体"/>
                <w:szCs w:val="21"/>
              </w:rPr>
            </w:pPr>
            <w:r>
              <w:rPr>
                <w:rFonts w:hint="eastAsia" w:ascii="宋体" w:hAnsi="宋体"/>
                <w:szCs w:val="21"/>
              </w:rPr>
              <w:t>压缩机出口最小压力阀</w:t>
            </w:r>
          </w:p>
        </w:tc>
        <w:tc>
          <w:tcPr>
            <w:tcW w:w="1417" w:type="dxa"/>
            <w:shd w:val="clear" w:color="auto" w:fill="auto"/>
          </w:tcPr>
          <w:p>
            <w:pPr>
              <w:jc w:val="center"/>
              <w:rPr>
                <w:rFonts w:ascii="宋体" w:hAnsi="宋体"/>
                <w:szCs w:val="21"/>
              </w:rPr>
            </w:pPr>
          </w:p>
        </w:tc>
        <w:tc>
          <w:tcPr>
            <w:tcW w:w="993" w:type="dxa"/>
            <w:shd w:val="clear" w:color="auto" w:fill="auto"/>
          </w:tcPr>
          <w:p>
            <w:pPr>
              <w:jc w:val="center"/>
              <w:rPr>
                <w:rFonts w:ascii="宋体" w:hAnsi="宋体"/>
                <w:szCs w:val="21"/>
              </w:rPr>
            </w:pPr>
            <w:r>
              <w:rPr>
                <w:rFonts w:hint="eastAsia" w:ascii="宋体" w:hAnsi="宋体"/>
                <w:szCs w:val="21"/>
              </w:rPr>
              <w:t>1台</w:t>
            </w:r>
          </w:p>
        </w:tc>
        <w:tc>
          <w:tcPr>
            <w:tcW w:w="2376" w:type="dxa"/>
            <w:shd w:val="clear" w:color="auto" w:fill="auto"/>
          </w:tcPr>
          <w:p>
            <w:pPr>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11</w:t>
            </w:r>
          </w:p>
        </w:tc>
        <w:tc>
          <w:tcPr>
            <w:tcW w:w="3578" w:type="dxa"/>
            <w:shd w:val="clear" w:color="auto" w:fill="auto"/>
          </w:tcPr>
          <w:p>
            <w:pPr>
              <w:jc w:val="left"/>
              <w:rPr>
                <w:rFonts w:ascii="宋体" w:hAnsi="宋体"/>
                <w:szCs w:val="21"/>
              </w:rPr>
            </w:pPr>
            <w:r>
              <w:rPr>
                <w:rFonts w:hint="eastAsia" w:ascii="宋体" w:hAnsi="宋体"/>
                <w:szCs w:val="21"/>
              </w:rPr>
              <w:t>气液分离</w:t>
            </w:r>
            <w:r>
              <w:rPr>
                <w:rFonts w:ascii="宋体" w:hAnsi="宋体"/>
                <w:szCs w:val="21"/>
              </w:rPr>
              <w:t>罐</w:t>
            </w:r>
            <w:r>
              <w:rPr>
                <w:rFonts w:hint="eastAsia" w:ascii="宋体" w:hAnsi="宋体"/>
                <w:szCs w:val="21"/>
              </w:rPr>
              <w:t>安全阀</w:t>
            </w:r>
          </w:p>
        </w:tc>
        <w:tc>
          <w:tcPr>
            <w:tcW w:w="1417" w:type="dxa"/>
            <w:shd w:val="clear" w:color="auto" w:fill="auto"/>
          </w:tcPr>
          <w:p>
            <w:pPr>
              <w:jc w:val="center"/>
              <w:rPr>
                <w:rFonts w:ascii="宋体" w:hAnsi="宋体"/>
                <w:szCs w:val="21"/>
              </w:rPr>
            </w:pPr>
          </w:p>
        </w:tc>
        <w:tc>
          <w:tcPr>
            <w:tcW w:w="993" w:type="dxa"/>
            <w:shd w:val="clear" w:color="auto" w:fill="auto"/>
          </w:tcPr>
          <w:p>
            <w:pPr>
              <w:jc w:val="center"/>
              <w:rPr>
                <w:rFonts w:ascii="宋体" w:hAnsi="宋体"/>
                <w:szCs w:val="21"/>
              </w:rPr>
            </w:pPr>
            <w:r>
              <w:rPr>
                <w:rFonts w:hint="eastAsia" w:ascii="宋体" w:hAnsi="宋体"/>
                <w:szCs w:val="21"/>
              </w:rPr>
              <w:t>1套</w:t>
            </w:r>
          </w:p>
        </w:tc>
        <w:tc>
          <w:tcPr>
            <w:tcW w:w="2376" w:type="dxa"/>
            <w:shd w:val="clear" w:color="auto" w:fill="auto"/>
          </w:tcPr>
          <w:p>
            <w:pPr>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12</w:t>
            </w:r>
          </w:p>
        </w:tc>
        <w:tc>
          <w:tcPr>
            <w:tcW w:w="3578" w:type="dxa"/>
            <w:shd w:val="clear" w:color="auto" w:fill="auto"/>
          </w:tcPr>
          <w:p>
            <w:pPr>
              <w:jc w:val="left"/>
              <w:rPr>
                <w:rFonts w:ascii="宋体" w:hAnsi="宋体"/>
                <w:szCs w:val="21"/>
              </w:rPr>
            </w:pPr>
            <w:r>
              <w:rPr>
                <w:rFonts w:hint="eastAsia" w:ascii="宋体" w:hAnsi="宋体"/>
                <w:szCs w:val="21"/>
              </w:rPr>
              <w:t>回流卸荷阀</w:t>
            </w:r>
          </w:p>
        </w:tc>
        <w:tc>
          <w:tcPr>
            <w:tcW w:w="1417" w:type="dxa"/>
            <w:shd w:val="clear" w:color="auto" w:fill="auto"/>
          </w:tcPr>
          <w:p>
            <w:pPr>
              <w:jc w:val="center"/>
              <w:rPr>
                <w:rFonts w:ascii="宋体" w:hAnsi="宋体"/>
                <w:szCs w:val="21"/>
              </w:rPr>
            </w:pPr>
          </w:p>
        </w:tc>
        <w:tc>
          <w:tcPr>
            <w:tcW w:w="993" w:type="dxa"/>
            <w:shd w:val="clear" w:color="auto" w:fill="auto"/>
          </w:tcPr>
          <w:p>
            <w:pPr>
              <w:jc w:val="center"/>
              <w:rPr>
                <w:rFonts w:ascii="宋体" w:hAnsi="宋体"/>
                <w:szCs w:val="21"/>
              </w:rPr>
            </w:pPr>
            <w:r>
              <w:rPr>
                <w:rFonts w:hint="eastAsia" w:ascii="宋体" w:hAnsi="宋体"/>
                <w:szCs w:val="21"/>
              </w:rPr>
              <w:t>1套</w:t>
            </w:r>
          </w:p>
        </w:tc>
        <w:tc>
          <w:tcPr>
            <w:tcW w:w="2376" w:type="dxa"/>
            <w:shd w:val="clear" w:color="auto" w:fill="auto"/>
          </w:tcPr>
          <w:p>
            <w:pPr>
              <w:jc w:val="left"/>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13</w:t>
            </w:r>
          </w:p>
        </w:tc>
        <w:tc>
          <w:tcPr>
            <w:tcW w:w="3578" w:type="dxa"/>
            <w:shd w:val="clear" w:color="auto" w:fill="auto"/>
          </w:tcPr>
          <w:p>
            <w:pPr>
              <w:jc w:val="left"/>
              <w:rPr>
                <w:rFonts w:ascii="宋体" w:hAnsi="宋体"/>
                <w:szCs w:val="21"/>
              </w:rPr>
            </w:pPr>
            <w:r>
              <w:rPr>
                <w:rFonts w:hint="eastAsia" w:ascii="宋体" w:hAnsi="宋体" w:cs="宋体"/>
                <w:szCs w:val="21"/>
              </w:rPr>
              <w:t>机组就地一次仪表（底座范围内）、仪表架、电缆及安装材料（以接线盒出线端子为界）</w:t>
            </w:r>
          </w:p>
        </w:tc>
        <w:tc>
          <w:tcPr>
            <w:tcW w:w="1417" w:type="dxa"/>
            <w:shd w:val="clear" w:color="auto" w:fill="auto"/>
          </w:tcPr>
          <w:p>
            <w:pPr>
              <w:jc w:val="center"/>
              <w:rPr>
                <w:rFonts w:ascii="宋体" w:hAnsi="宋体"/>
                <w:szCs w:val="21"/>
              </w:rPr>
            </w:pPr>
          </w:p>
        </w:tc>
        <w:tc>
          <w:tcPr>
            <w:tcW w:w="993" w:type="dxa"/>
            <w:shd w:val="clear" w:color="auto" w:fill="auto"/>
          </w:tcPr>
          <w:p>
            <w:pPr>
              <w:jc w:val="center"/>
              <w:rPr>
                <w:rFonts w:ascii="宋体" w:hAnsi="宋体"/>
                <w:szCs w:val="21"/>
              </w:rPr>
            </w:pPr>
            <w:r>
              <w:rPr>
                <w:rFonts w:hint="eastAsia" w:ascii="宋体" w:hAnsi="宋体"/>
                <w:szCs w:val="21"/>
              </w:rPr>
              <w:t>1套</w:t>
            </w:r>
          </w:p>
        </w:tc>
        <w:tc>
          <w:tcPr>
            <w:tcW w:w="2376" w:type="dxa"/>
            <w:shd w:val="clear" w:color="auto" w:fill="auto"/>
          </w:tcPr>
          <w:p>
            <w:pPr>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14</w:t>
            </w:r>
          </w:p>
        </w:tc>
        <w:tc>
          <w:tcPr>
            <w:tcW w:w="3578" w:type="dxa"/>
            <w:shd w:val="clear" w:color="auto" w:fill="auto"/>
          </w:tcPr>
          <w:p>
            <w:pPr>
              <w:jc w:val="left"/>
              <w:rPr>
                <w:rFonts w:ascii="宋体" w:hAnsi="宋体"/>
                <w:szCs w:val="21"/>
              </w:rPr>
            </w:pPr>
            <w:r>
              <w:rPr>
                <w:rFonts w:hint="eastAsia" w:ascii="宋体" w:hAnsi="宋体"/>
                <w:szCs w:val="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cPr>
          <w:p>
            <w:pPr>
              <w:jc w:val="center"/>
              <w:rPr>
                <w:rFonts w:ascii="宋体" w:hAnsi="宋体"/>
                <w:szCs w:val="21"/>
              </w:rPr>
            </w:pPr>
            <w:r>
              <w:rPr>
                <w:rFonts w:hint="eastAsia" w:ascii="宋体" w:hAnsi="宋体"/>
                <w:szCs w:val="21"/>
              </w:rPr>
              <w:t>1套</w:t>
            </w:r>
          </w:p>
        </w:tc>
        <w:tc>
          <w:tcPr>
            <w:tcW w:w="2376" w:type="dxa"/>
            <w:shd w:val="clear" w:color="auto" w:fill="auto"/>
          </w:tcPr>
          <w:p>
            <w:pPr>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15</w:t>
            </w:r>
          </w:p>
        </w:tc>
        <w:tc>
          <w:tcPr>
            <w:tcW w:w="3578" w:type="dxa"/>
            <w:shd w:val="clear" w:color="auto" w:fill="auto"/>
          </w:tcPr>
          <w:p>
            <w:pPr>
              <w:jc w:val="left"/>
              <w:rPr>
                <w:rFonts w:ascii="宋体" w:hAnsi="宋体"/>
                <w:szCs w:val="21"/>
              </w:rPr>
            </w:pPr>
            <w:r>
              <w:rPr>
                <w:rFonts w:hint="eastAsia" w:ascii="宋体" w:hAnsi="宋体"/>
                <w:szCs w:val="21"/>
              </w:rPr>
              <w:t>底座范围内的管路</w:t>
            </w:r>
          </w:p>
        </w:tc>
        <w:tc>
          <w:tcPr>
            <w:tcW w:w="1417" w:type="dxa"/>
            <w:shd w:val="clear" w:color="auto" w:fill="auto"/>
          </w:tcPr>
          <w:p>
            <w:pPr>
              <w:jc w:val="center"/>
              <w:rPr>
                <w:rFonts w:ascii="宋体" w:hAnsi="宋体"/>
                <w:szCs w:val="21"/>
              </w:rPr>
            </w:pPr>
          </w:p>
        </w:tc>
        <w:tc>
          <w:tcPr>
            <w:tcW w:w="993" w:type="dxa"/>
            <w:shd w:val="clear" w:color="auto" w:fill="auto"/>
          </w:tcPr>
          <w:p>
            <w:pPr>
              <w:jc w:val="center"/>
              <w:rPr>
                <w:rFonts w:ascii="宋体" w:hAnsi="宋体"/>
                <w:szCs w:val="21"/>
              </w:rPr>
            </w:pPr>
            <w:r>
              <w:rPr>
                <w:rFonts w:hint="eastAsia" w:ascii="宋体" w:hAnsi="宋体"/>
                <w:szCs w:val="21"/>
              </w:rPr>
              <w:t>1套</w:t>
            </w:r>
          </w:p>
        </w:tc>
        <w:tc>
          <w:tcPr>
            <w:tcW w:w="2376" w:type="dxa"/>
            <w:shd w:val="clear" w:color="auto" w:fill="auto"/>
          </w:tcPr>
          <w:p>
            <w:pPr>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16</w:t>
            </w:r>
          </w:p>
        </w:tc>
        <w:tc>
          <w:tcPr>
            <w:tcW w:w="3578" w:type="dxa"/>
            <w:shd w:val="clear" w:color="auto" w:fill="auto"/>
          </w:tcPr>
          <w:p>
            <w:pPr>
              <w:jc w:val="left"/>
              <w:rPr>
                <w:rFonts w:ascii="宋体" w:hAnsi="宋体"/>
                <w:szCs w:val="21"/>
              </w:rPr>
            </w:pPr>
            <w:r>
              <w:rPr>
                <w:rFonts w:hint="eastAsia" w:ascii="宋体" w:hAnsi="宋体" w:cs="宋体"/>
                <w:szCs w:val="21"/>
              </w:rPr>
              <w:t>所有与用户连接的法兰及对应法兰、螺栓、螺母、垫片等</w:t>
            </w:r>
          </w:p>
        </w:tc>
        <w:tc>
          <w:tcPr>
            <w:tcW w:w="1417" w:type="dxa"/>
            <w:shd w:val="clear" w:color="auto" w:fill="auto"/>
          </w:tcPr>
          <w:p>
            <w:pPr>
              <w:jc w:val="center"/>
              <w:rPr>
                <w:rFonts w:ascii="宋体" w:hAnsi="宋体"/>
                <w:szCs w:val="21"/>
              </w:rPr>
            </w:pPr>
          </w:p>
        </w:tc>
        <w:tc>
          <w:tcPr>
            <w:tcW w:w="993" w:type="dxa"/>
            <w:shd w:val="clear" w:color="auto" w:fill="auto"/>
          </w:tcPr>
          <w:p>
            <w:pPr>
              <w:jc w:val="center"/>
              <w:rPr>
                <w:rFonts w:ascii="宋体" w:hAnsi="宋体"/>
                <w:szCs w:val="21"/>
              </w:rPr>
            </w:pPr>
            <w:r>
              <w:rPr>
                <w:rFonts w:hint="eastAsia" w:ascii="宋体" w:hAnsi="宋体"/>
                <w:szCs w:val="21"/>
              </w:rPr>
              <w:t>1套</w:t>
            </w:r>
          </w:p>
        </w:tc>
        <w:tc>
          <w:tcPr>
            <w:tcW w:w="2376" w:type="dxa"/>
            <w:shd w:val="clear" w:color="auto" w:fill="auto"/>
          </w:tcPr>
          <w:p>
            <w:pPr>
              <w:jc w:val="center"/>
              <w:rPr>
                <w:rFonts w:ascii="宋体" w:hAnsi="宋体"/>
                <w:szCs w:val="21"/>
              </w:rPr>
            </w:pPr>
          </w:p>
        </w:tc>
      </w:tr>
    </w:tbl>
    <w:p>
      <w:pPr>
        <w:tabs>
          <w:tab w:val="left" w:pos="540"/>
        </w:tabs>
        <w:snapToGrid w:val="0"/>
        <w:spacing w:line="360" w:lineRule="auto"/>
        <w:ind w:left="525" w:right="-96" w:hanging="525" w:hangingChars="250"/>
        <w:jc w:val="left"/>
        <w:rPr>
          <w:rFonts w:ascii="宋体" w:hAnsi="宋体"/>
          <w:szCs w:val="21"/>
        </w:rPr>
      </w:pPr>
    </w:p>
    <w:p>
      <w:pPr>
        <w:tabs>
          <w:tab w:val="left" w:pos="540"/>
        </w:tabs>
        <w:snapToGrid w:val="0"/>
        <w:spacing w:line="360" w:lineRule="auto"/>
        <w:ind w:left="525" w:right="-96" w:hanging="525" w:hangingChars="250"/>
        <w:jc w:val="left"/>
        <w:rPr>
          <w:rFonts w:ascii="宋体" w:hAnsi="宋体"/>
          <w:szCs w:val="21"/>
        </w:rPr>
      </w:pPr>
      <w:r>
        <w:rPr>
          <w:rFonts w:ascii="宋体" w:hAnsi="宋体"/>
          <w:szCs w:val="21"/>
        </w:rPr>
        <w:t>7.2  供货商向</w:t>
      </w:r>
      <w:r>
        <w:rPr>
          <w:rFonts w:hint="eastAsia" w:ascii="宋体" w:hAnsi="宋体"/>
          <w:szCs w:val="21"/>
        </w:rPr>
        <w:t>购买方</w:t>
      </w:r>
      <w:r>
        <w:rPr>
          <w:rFonts w:ascii="宋体" w:hAnsi="宋体"/>
          <w:szCs w:val="21"/>
        </w:rPr>
        <w:t>提供</w:t>
      </w:r>
      <w:r>
        <w:rPr>
          <w:rFonts w:hint="eastAsia" w:ascii="宋体" w:hAnsi="宋体"/>
          <w:szCs w:val="21"/>
        </w:rPr>
        <w:t>备件应包括：</w:t>
      </w:r>
    </w:p>
    <w:tbl>
      <w:tblPr>
        <w:tblStyle w:val="15"/>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8"/>
        <w:gridCol w:w="3828"/>
        <w:gridCol w:w="240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008" w:type="dxa"/>
            <w:shd w:val="clear" w:color="auto" w:fill="auto"/>
          </w:tcPr>
          <w:p>
            <w:pPr>
              <w:tabs>
                <w:tab w:val="left" w:leader="dot" w:pos="8160"/>
              </w:tabs>
              <w:spacing w:line="300" w:lineRule="auto"/>
              <w:jc w:val="left"/>
              <w:rPr>
                <w:szCs w:val="21"/>
              </w:rPr>
            </w:pPr>
            <w:r>
              <w:rPr>
                <w:rFonts w:hint="eastAsia"/>
                <w:szCs w:val="21"/>
              </w:rPr>
              <w:t>序号</w:t>
            </w:r>
          </w:p>
        </w:tc>
        <w:tc>
          <w:tcPr>
            <w:tcW w:w="3828" w:type="dxa"/>
            <w:shd w:val="clear" w:color="auto" w:fill="auto"/>
          </w:tcPr>
          <w:p>
            <w:pPr>
              <w:tabs>
                <w:tab w:val="left" w:leader="dot" w:pos="8160"/>
              </w:tabs>
              <w:spacing w:line="300" w:lineRule="auto"/>
              <w:jc w:val="left"/>
              <w:rPr>
                <w:szCs w:val="21"/>
              </w:rPr>
            </w:pPr>
            <w:r>
              <w:rPr>
                <w:rFonts w:hint="eastAsia"/>
                <w:szCs w:val="21"/>
              </w:rPr>
              <w:t>名称</w:t>
            </w:r>
          </w:p>
        </w:tc>
        <w:tc>
          <w:tcPr>
            <w:tcW w:w="2409" w:type="dxa"/>
            <w:shd w:val="clear" w:color="auto" w:fill="auto"/>
          </w:tcPr>
          <w:p>
            <w:pPr>
              <w:tabs>
                <w:tab w:val="left" w:leader="dot" w:pos="8160"/>
              </w:tabs>
              <w:spacing w:line="300" w:lineRule="auto"/>
              <w:jc w:val="left"/>
              <w:rPr>
                <w:szCs w:val="21"/>
              </w:rPr>
            </w:pPr>
            <w:r>
              <w:rPr>
                <w:rFonts w:hint="eastAsia"/>
                <w:szCs w:val="21"/>
              </w:rPr>
              <w:t>数量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008" w:type="dxa"/>
            <w:shd w:val="clear" w:color="auto" w:fill="auto"/>
          </w:tcPr>
          <w:p>
            <w:pPr>
              <w:tabs>
                <w:tab w:val="left" w:leader="dot" w:pos="8160"/>
              </w:tabs>
              <w:spacing w:line="300" w:lineRule="auto"/>
              <w:jc w:val="left"/>
              <w:rPr>
                <w:szCs w:val="21"/>
              </w:rPr>
            </w:pPr>
            <w:r>
              <w:rPr>
                <w:rFonts w:hint="eastAsia"/>
                <w:szCs w:val="21"/>
              </w:rPr>
              <w:t>1</w:t>
            </w:r>
          </w:p>
        </w:tc>
        <w:tc>
          <w:tcPr>
            <w:tcW w:w="3828" w:type="dxa"/>
            <w:shd w:val="clear" w:color="auto" w:fill="auto"/>
          </w:tcPr>
          <w:p>
            <w:pPr>
              <w:tabs>
                <w:tab w:val="left" w:leader="dot" w:pos="8160"/>
              </w:tabs>
              <w:spacing w:line="300" w:lineRule="auto"/>
              <w:jc w:val="left"/>
              <w:rPr>
                <w:b/>
                <w:szCs w:val="21"/>
              </w:rPr>
            </w:pPr>
            <w:r>
              <w:rPr>
                <w:rFonts w:hint="eastAsia"/>
                <w:b/>
                <w:szCs w:val="21"/>
              </w:rPr>
              <w:t>压缩机</w:t>
            </w:r>
          </w:p>
        </w:tc>
        <w:tc>
          <w:tcPr>
            <w:tcW w:w="2409" w:type="dxa"/>
            <w:shd w:val="clear" w:color="auto" w:fill="auto"/>
          </w:tcPr>
          <w:p>
            <w:pPr>
              <w:tabs>
                <w:tab w:val="left" w:leader="dot" w:pos="8160"/>
              </w:tabs>
              <w:spacing w:line="300" w:lineRule="auto"/>
              <w:jc w:val="lef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008" w:type="dxa"/>
            <w:shd w:val="clear" w:color="auto" w:fill="auto"/>
          </w:tcPr>
          <w:p>
            <w:pPr>
              <w:tabs>
                <w:tab w:val="left" w:leader="dot" w:pos="8160"/>
              </w:tabs>
              <w:spacing w:line="300" w:lineRule="auto"/>
              <w:jc w:val="left"/>
              <w:rPr>
                <w:szCs w:val="21"/>
              </w:rPr>
            </w:pPr>
            <w:r>
              <w:rPr>
                <w:rFonts w:hint="eastAsia"/>
                <w:szCs w:val="21"/>
              </w:rPr>
              <w:t>1.1</w:t>
            </w:r>
          </w:p>
        </w:tc>
        <w:tc>
          <w:tcPr>
            <w:tcW w:w="3828" w:type="dxa"/>
            <w:shd w:val="clear" w:color="auto" w:fill="auto"/>
          </w:tcPr>
          <w:p>
            <w:pPr>
              <w:tabs>
                <w:tab w:val="left" w:leader="dot" w:pos="8160"/>
              </w:tabs>
              <w:spacing w:line="300" w:lineRule="auto"/>
              <w:jc w:val="left"/>
              <w:rPr>
                <w:szCs w:val="21"/>
              </w:rPr>
            </w:pPr>
            <w:r>
              <w:rPr>
                <w:rFonts w:hint="eastAsia" w:ascii="宋体" w:hAnsi="宋体"/>
                <w:szCs w:val="21"/>
              </w:rPr>
              <w:t>滚动轴承</w:t>
            </w:r>
          </w:p>
        </w:tc>
        <w:tc>
          <w:tcPr>
            <w:tcW w:w="2409" w:type="dxa"/>
            <w:shd w:val="clear" w:color="auto" w:fill="auto"/>
          </w:tcPr>
          <w:p>
            <w:pPr>
              <w:tabs>
                <w:tab w:val="left" w:leader="dot" w:pos="8160"/>
              </w:tabs>
              <w:spacing w:line="300" w:lineRule="auto"/>
              <w:jc w:val="left"/>
              <w:rPr>
                <w:szCs w:val="21"/>
              </w:rPr>
            </w:pPr>
            <w:r>
              <w:rPr>
                <w:rFonts w:hint="eastAsia" w:ascii="宋体" w:hAnsi="宋体"/>
              </w:rPr>
              <w:t>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008" w:type="dxa"/>
            <w:shd w:val="clear" w:color="auto" w:fill="auto"/>
          </w:tcPr>
          <w:p>
            <w:pPr>
              <w:tabs>
                <w:tab w:val="left" w:leader="dot" w:pos="8160"/>
              </w:tabs>
              <w:spacing w:line="300" w:lineRule="auto"/>
              <w:jc w:val="left"/>
              <w:rPr>
                <w:szCs w:val="21"/>
              </w:rPr>
            </w:pPr>
            <w:r>
              <w:rPr>
                <w:rFonts w:hint="eastAsia"/>
                <w:szCs w:val="21"/>
              </w:rPr>
              <w:t>1.2</w:t>
            </w:r>
          </w:p>
        </w:tc>
        <w:tc>
          <w:tcPr>
            <w:tcW w:w="3828" w:type="dxa"/>
            <w:shd w:val="clear" w:color="auto" w:fill="auto"/>
          </w:tcPr>
          <w:p>
            <w:pPr>
              <w:tabs>
                <w:tab w:val="left" w:leader="dot" w:pos="8160"/>
              </w:tabs>
              <w:spacing w:line="300" w:lineRule="auto"/>
              <w:jc w:val="left"/>
              <w:rPr>
                <w:szCs w:val="21"/>
              </w:rPr>
            </w:pPr>
            <w:r>
              <w:rPr>
                <w:rFonts w:hint="eastAsia" w:ascii="宋体" w:hAnsi="宋体"/>
                <w:szCs w:val="21"/>
              </w:rPr>
              <w:t>各规格O型圈</w:t>
            </w:r>
          </w:p>
        </w:tc>
        <w:tc>
          <w:tcPr>
            <w:tcW w:w="2409" w:type="dxa"/>
            <w:shd w:val="clear" w:color="auto" w:fill="auto"/>
          </w:tcPr>
          <w:p>
            <w:pPr>
              <w:tabs>
                <w:tab w:val="left" w:leader="dot" w:pos="8160"/>
              </w:tabs>
              <w:spacing w:line="300" w:lineRule="auto"/>
              <w:jc w:val="left"/>
              <w:rPr>
                <w:szCs w:val="21"/>
              </w:rPr>
            </w:pPr>
            <w:r>
              <w:rPr>
                <w:rFonts w:hint="eastAsia" w:ascii="宋体" w:hAnsi="宋体"/>
              </w:rPr>
              <w:t>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008" w:type="dxa"/>
            <w:shd w:val="clear" w:color="auto" w:fill="auto"/>
          </w:tcPr>
          <w:p>
            <w:pPr>
              <w:widowControl/>
              <w:spacing w:line="440" w:lineRule="exact"/>
              <w:jc w:val="left"/>
              <w:rPr>
                <w:rFonts w:ascii="宋体" w:hAnsi="宋体"/>
                <w:b/>
              </w:rPr>
            </w:pPr>
            <w:r>
              <w:rPr>
                <w:rFonts w:hint="eastAsia" w:ascii="宋体" w:hAnsi="宋体"/>
                <w:b/>
              </w:rPr>
              <w:t>2</w:t>
            </w:r>
          </w:p>
        </w:tc>
        <w:tc>
          <w:tcPr>
            <w:tcW w:w="3828" w:type="dxa"/>
            <w:shd w:val="clear" w:color="auto" w:fill="auto"/>
          </w:tcPr>
          <w:p>
            <w:pPr>
              <w:widowControl/>
              <w:spacing w:line="440" w:lineRule="exact"/>
              <w:jc w:val="left"/>
              <w:rPr>
                <w:rFonts w:ascii="宋体" w:hAnsi="宋体"/>
                <w:b/>
              </w:rPr>
            </w:pPr>
            <w:r>
              <w:rPr>
                <w:rFonts w:hint="eastAsia" w:ascii="宋体" w:hAnsi="宋体"/>
                <w:b/>
              </w:rPr>
              <w:t>辅助系统(plan54、喷液系统)</w:t>
            </w:r>
          </w:p>
        </w:tc>
        <w:tc>
          <w:tcPr>
            <w:tcW w:w="2409" w:type="dxa"/>
            <w:shd w:val="clear" w:color="auto" w:fill="auto"/>
          </w:tcPr>
          <w:p>
            <w:pPr>
              <w:widowControl/>
              <w:spacing w:line="440" w:lineRule="exact"/>
              <w:jc w:val="lef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008" w:type="dxa"/>
            <w:shd w:val="clear" w:color="auto" w:fill="auto"/>
          </w:tcPr>
          <w:p>
            <w:pPr>
              <w:tabs>
                <w:tab w:val="left" w:leader="dot" w:pos="8160"/>
              </w:tabs>
              <w:spacing w:line="300" w:lineRule="auto"/>
              <w:jc w:val="left"/>
              <w:rPr>
                <w:szCs w:val="21"/>
              </w:rPr>
            </w:pPr>
            <w:r>
              <w:rPr>
                <w:rFonts w:hint="eastAsia"/>
                <w:szCs w:val="21"/>
              </w:rPr>
              <w:t>2.1</w:t>
            </w:r>
          </w:p>
        </w:tc>
        <w:tc>
          <w:tcPr>
            <w:tcW w:w="3828" w:type="dxa"/>
            <w:shd w:val="clear" w:color="auto" w:fill="auto"/>
          </w:tcPr>
          <w:p>
            <w:pPr>
              <w:tabs>
                <w:tab w:val="left" w:leader="dot" w:pos="8160"/>
              </w:tabs>
              <w:spacing w:line="300" w:lineRule="auto"/>
              <w:jc w:val="left"/>
              <w:rPr>
                <w:szCs w:val="21"/>
              </w:rPr>
            </w:pPr>
            <w:r>
              <w:rPr>
                <w:rFonts w:hint="eastAsia"/>
                <w:szCs w:val="21"/>
              </w:rPr>
              <w:t>双联过滤器芯</w:t>
            </w:r>
          </w:p>
        </w:tc>
        <w:tc>
          <w:tcPr>
            <w:tcW w:w="2409" w:type="dxa"/>
            <w:shd w:val="clear" w:color="auto" w:fill="auto"/>
          </w:tcPr>
          <w:p>
            <w:pPr>
              <w:tabs>
                <w:tab w:val="left" w:leader="dot" w:pos="8160"/>
              </w:tabs>
              <w:spacing w:line="300" w:lineRule="auto"/>
              <w:jc w:val="left"/>
              <w:rPr>
                <w:szCs w:val="21"/>
              </w:rPr>
            </w:pPr>
            <w:r>
              <w:rPr>
                <w:rFonts w:hint="eastAsia" w:ascii="宋体" w:hAnsi="宋体"/>
              </w:rPr>
              <w:t>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008" w:type="dxa"/>
            <w:shd w:val="clear" w:color="auto" w:fill="auto"/>
          </w:tcPr>
          <w:p>
            <w:pPr>
              <w:tabs>
                <w:tab w:val="left" w:leader="dot" w:pos="8160"/>
              </w:tabs>
              <w:spacing w:line="300" w:lineRule="auto"/>
              <w:jc w:val="left"/>
              <w:rPr>
                <w:szCs w:val="21"/>
              </w:rPr>
            </w:pPr>
            <w:r>
              <w:rPr>
                <w:rFonts w:hint="eastAsia"/>
                <w:szCs w:val="21"/>
              </w:rPr>
              <w:t>2.2</w:t>
            </w:r>
          </w:p>
        </w:tc>
        <w:tc>
          <w:tcPr>
            <w:tcW w:w="3828" w:type="dxa"/>
            <w:shd w:val="clear" w:color="auto" w:fill="auto"/>
          </w:tcPr>
          <w:p>
            <w:pPr>
              <w:tabs>
                <w:tab w:val="left" w:leader="dot" w:pos="8160"/>
              </w:tabs>
              <w:spacing w:line="300" w:lineRule="auto"/>
              <w:jc w:val="left"/>
              <w:rPr>
                <w:szCs w:val="21"/>
              </w:rPr>
            </w:pPr>
            <w:r>
              <w:rPr>
                <w:rFonts w:hint="eastAsia"/>
                <w:szCs w:val="21"/>
              </w:rPr>
              <w:t>喷液过滤器芯</w:t>
            </w:r>
          </w:p>
        </w:tc>
        <w:tc>
          <w:tcPr>
            <w:tcW w:w="2409" w:type="dxa"/>
            <w:shd w:val="clear" w:color="auto" w:fill="auto"/>
          </w:tcPr>
          <w:p>
            <w:pPr>
              <w:tabs>
                <w:tab w:val="left" w:leader="dot" w:pos="8160"/>
              </w:tabs>
              <w:spacing w:line="300" w:lineRule="auto"/>
              <w:jc w:val="left"/>
              <w:rPr>
                <w:szCs w:val="21"/>
              </w:rPr>
            </w:pPr>
            <w:r>
              <w:rPr>
                <w:rFonts w:hint="eastAsia" w:ascii="宋体" w:hAnsi="宋体"/>
              </w:rPr>
              <w:t>100%</w:t>
            </w:r>
          </w:p>
        </w:tc>
      </w:tr>
    </w:tbl>
    <w:p>
      <w:pPr>
        <w:tabs>
          <w:tab w:val="left" w:leader="dot" w:pos="8160"/>
        </w:tabs>
        <w:spacing w:line="360" w:lineRule="auto"/>
        <w:ind w:left="420"/>
        <w:jc w:val="left"/>
        <w:rPr>
          <w:rFonts w:ascii="宋体" w:hAnsi="宋体"/>
        </w:rPr>
      </w:pPr>
      <w:r>
        <w:rPr>
          <w:rFonts w:hint="eastAsia" w:ascii="宋体" w:hAnsi="宋体" w:cs="宋体"/>
        </w:rPr>
        <w:t>注：</w:t>
      </w:r>
      <w:r>
        <w:rPr>
          <w:rFonts w:hint="eastAsia" w:ascii="宋体" w:hAnsi="宋体"/>
        </w:rPr>
        <w:t>100%指一台套机组所配置数量</w:t>
      </w:r>
    </w:p>
    <w:p>
      <w:pPr>
        <w:tabs>
          <w:tab w:val="left" w:pos="540"/>
        </w:tabs>
        <w:snapToGrid w:val="0"/>
        <w:spacing w:line="360" w:lineRule="auto"/>
        <w:ind w:left="525" w:right="-96" w:hanging="525" w:hangingChars="250"/>
        <w:jc w:val="left"/>
        <w:rPr>
          <w:rFonts w:ascii="宋体" w:hAnsi="宋体"/>
          <w:szCs w:val="21"/>
        </w:rPr>
      </w:pPr>
      <w:r>
        <w:rPr>
          <w:rFonts w:hint="eastAsia" w:ascii="宋体" w:hAnsi="宋体"/>
          <w:szCs w:val="21"/>
        </w:rPr>
        <w:t>7.</w:t>
      </w:r>
      <w:r>
        <w:rPr>
          <w:rFonts w:ascii="宋体" w:hAnsi="宋体"/>
          <w:szCs w:val="21"/>
        </w:rPr>
        <w:t>3</w:t>
      </w:r>
      <w:r>
        <w:rPr>
          <w:rFonts w:hint="eastAsia" w:ascii="宋体" w:hAnsi="宋体"/>
          <w:szCs w:val="21"/>
        </w:rPr>
        <w:t xml:space="preserve">  </w:t>
      </w:r>
      <w:r>
        <w:rPr>
          <w:rFonts w:ascii="宋体" w:hAnsi="宋体"/>
          <w:szCs w:val="21"/>
        </w:rPr>
        <w:t>供货商对提供的所有设备的安装、开车、检查提供免费技术指导。</w:t>
      </w:r>
    </w:p>
    <w:p>
      <w:pPr>
        <w:tabs>
          <w:tab w:val="left" w:pos="720"/>
        </w:tabs>
        <w:snapToGrid w:val="0"/>
        <w:spacing w:line="360" w:lineRule="auto"/>
        <w:ind w:left="548" w:leftChars="1" w:right="-96" w:hanging="546" w:hangingChars="260"/>
        <w:jc w:val="left"/>
        <w:rPr>
          <w:rFonts w:ascii="宋体" w:hAnsi="宋体"/>
          <w:szCs w:val="21"/>
        </w:rPr>
      </w:pPr>
      <w:r>
        <w:rPr>
          <w:rFonts w:hint="eastAsia" w:ascii="宋体" w:hAnsi="宋体"/>
          <w:szCs w:val="21"/>
        </w:rPr>
        <w:t>7.</w:t>
      </w:r>
      <w:r>
        <w:rPr>
          <w:rFonts w:ascii="宋体" w:hAnsi="宋体"/>
          <w:szCs w:val="21"/>
        </w:rPr>
        <w:t>4</w:t>
      </w:r>
      <w:r>
        <w:rPr>
          <w:rFonts w:hint="eastAsia" w:ascii="宋体" w:hAnsi="宋体"/>
          <w:szCs w:val="21"/>
        </w:rPr>
        <w:t xml:space="preserve">  </w:t>
      </w:r>
      <w:r>
        <w:rPr>
          <w:rFonts w:ascii="宋体" w:hAnsi="宋体"/>
          <w:szCs w:val="21"/>
        </w:rPr>
        <w:t>供货商派遣经过专业培训并具有丰富经验的人员赴</w:t>
      </w:r>
      <w:r>
        <w:rPr>
          <w:rFonts w:hint="eastAsia" w:ascii="宋体" w:hAnsi="宋体"/>
          <w:szCs w:val="21"/>
        </w:rPr>
        <w:t>购买方</w:t>
      </w:r>
      <w:r>
        <w:rPr>
          <w:rFonts w:ascii="宋体" w:hAnsi="宋体"/>
          <w:szCs w:val="21"/>
        </w:rPr>
        <w:t>处进行现场服务。并向</w:t>
      </w:r>
      <w:r>
        <w:rPr>
          <w:rFonts w:hint="eastAsia" w:ascii="宋体" w:hAnsi="宋体"/>
          <w:szCs w:val="21"/>
        </w:rPr>
        <w:t>购买方</w:t>
      </w:r>
      <w:r>
        <w:rPr>
          <w:rFonts w:ascii="宋体" w:hAnsi="宋体"/>
          <w:szCs w:val="21"/>
        </w:rPr>
        <w:t>提供预定人员的简历以征得</w:t>
      </w:r>
      <w:r>
        <w:rPr>
          <w:rFonts w:hint="eastAsia" w:ascii="宋体" w:hAnsi="宋体"/>
          <w:szCs w:val="21"/>
        </w:rPr>
        <w:t>购买方</w:t>
      </w:r>
      <w:r>
        <w:rPr>
          <w:rFonts w:ascii="宋体" w:hAnsi="宋体"/>
          <w:szCs w:val="21"/>
        </w:rPr>
        <w:t>认可。</w:t>
      </w:r>
      <w:r>
        <w:rPr>
          <w:rFonts w:hint="eastAsia" w:ascii="宋体" w:hAnsi="宋体"/>
          <w:szCs w:val="21"/>
        </w:rPr>
        <w:t>购买方</w:t>
      </w:r>
      <w:r>
        <w:rPr>
          <w:rFonts w:ascii="宋体" w:hAnsi="宋体"/>
          <w:szCs w:val="21"/>
        </w:rPr>
        <w:t>有权否决供货商所</w:t>
      </w:r>
      <w:r>
        <w:rPr>
          <w:rFonts w:hint="eastAsia" w:ascii="宋体" w:hAnsi="宋体"/>
          <w:szCs w:val="21"/>
        </w:rPr>
        <w:t>派</w:t>
      </w:r>
      <w:r>
        <w:rPr>
          <w:rFonts w:ascii="宋体" w:hAnsi="宋体"/>
          <w:szCs w:val="21"/>
        </w:rPr>
        <w:t>人员，指定替换人员。</w:t>
      </w:r>
    </w:p>
    <w:p>
      <w:pPr>
        <w:tabs>
          <w:tab w:val="left" w:pos="720"/>
        </w:tabs>
        <w:snapToGrid w:val="0"/>
        <w:spacing w:line="360" w:lineRule="auto"/>
        <w:ind w:left="544" w:leftChars="9" w:right="-96" w:hanging="525" w:hangingChars="250"/>
        <w:jc w:val="left"/>
        <w:rPr>
          <w:rFonts w:ascii="宋体" w:hAnsi="宋体"/>
          <w:szCs w:val="21"/>
        </w:rPr>
      </w:pPr>
      <w:r>
        <w:rPr>
          <w:rFonts w:hint="eastAsia" w:ascii="宋体" w:hAnsi="宋体"/>
          <w:szCs w:val="21"/>
        </w:rPr>
        <w:t>7.</w:t>
      </w:r>
      <w:r>
        <w:rPr>
          <w:rFonts w:ascii="宋体" w:hAnsi="宋体"/>
          <w:szCs w:val="21"/>
        </w:rPr>
        <w:t>5</w:t>
      </w:r>
      <w:r>
        <w:rPr>
          <w:rFonts w:hint="eastAsia" w:ascii="宋体" w:hAnsi="宋体"/>
          <w:szCs w:val="21"/>
        </w:rPr>
        <w:t xml:space="preserve">  </w:t>
      </w:r>
      <w:r>
        <w:rPr>
          <w:rFonts w:ascii="宋体" w:hAnsi="宋体"/>
          <w:szCs w:val="21"/>
        </w:rPr>
        <w:t>供货商有责任赔偿由于服务人员履行职责期间疏忽大意而造成人员及设备的损失费用。</w:t>
      </w:r>
    </w:p>
    <w:p>
      <w:pPr>
        <w:tabs>
          <w:tab w:val="left" w:pos="720"/>
        </w:tabs>
        <w:snapToGrid w:val="0"/>
        <w:spacing w:line="360" w:lineRule="auto"/>
        <w:ind w:left="544" w:leftChars="9" w:right="-96" w:hanging="525" w:hangingChars="250"/>
        <w:jc w:val="left"/>
        <w:rPr>
          <w:rFonts w:ascii="宋体" w:hAnsi="宋体"/>
          <w:szCs w:val="21"/>
        </w:rPr>
      </w:pPr>
      <w:r>
        <w:rPr>
          <w:rFonts w:hint="eastAsia" w:ascii="宋体" w:hAnsi="宋体"/>
          <w:szCs w:val="21"/>
        </w:rPr>
        <w:t>7.</w:t>
      </w:r>
      <w:r>
        <w:rPr>
          <w:rFonts w:ascii="宋体" w:hAnsi="宋体"/>
          <w:szCs w:val="21"/>
        </w:rPr>
        <w:t>6</w:t>
      </w:r>
      <w:r>
        <w:rPr>
          <w:rFonts w:hint="eastAsia" w:ascii="宋体" w:hAnsi="宋体"/>
          <w:szCs w:val="21"/>
        </w:rPr>
        <w:t xml:space="preserve"> 机组</w:t>
      </w:r>
      <w:r>
        <w:rPr>
          <w:rFonts w:ascii="宋体" w:hAnsi="宋体"/>
          <w:szCs w:val="21"/>
        </w:rPr>
        <w:t>在现场投入运行后，供货商将对产品的质量状态进行跟踪并提供及时周到的售后服务。在接到</w:t>
      </w:r>
      <w:r>
        <w:rPr>
          <w:rFonts w:hint="eastAsia" w:ascii="宋体" w:hAnsi="宋体"/>
          <w:szCs w:val="21"/>
        </w:rPr>
        <w:t>购买方</w:t>
      </w:r>
      <w:r>
        <w:rPr>
          <w:rFonts w:ascii="宋体" w:hAnsi="宋体"/>
          <w:szCs w:val="21"/>
        </w:rPr>
        <w:t>于质量问题的电话或传真件后12小时内对</w:t>
      </w:r>
      <w:r>
        <w:rPr>
          <w:rFonts w:hint="eastAsia" w:ascii="宋体" w:hAnsi="宋体"/>
          <w:szCs w:val="21"/>
        </w:rPr>
        <w:t>购买方</w:t>
      </w:r>
      <w:r>
        <w:rPr>
          <w:rFonts w:ascii="宋体" w:hAnsi="宋体"/>
          <w:szCs w:val="21"/>
        </w:rPr>
        <w:t>提出的问题给予答复（电话或传真）。如需要去现场解决问题，则于</w:t>
      </w:r>
      <w:r>
        <w:rPr>
          <w:rFonts w:hint="eastAsia" w:ascii="宋体" w:hAnsi="宋体"/>
          <w:szCs w:val="21"/>
        </w:rPr>
        <w:t>24</w:t>
      </w:r>
      <w:r>
        <w:rPr>
          <w:rFonts w:ascii="宋体" w:hAnsi="宋体"/>
          <w:szCs w:val="21"/>
        </w:rPr>
        <w:t>小时内派人赴现场处理问题</w:t>
      </w:r>
      <w:r>
        <w:rPr>
          <w:rFonts w:hint="eastAsia" w:ascii="宋体" w:hAnsi="宋体"/>
          <w:szCs w:val="21"/>
        </w:rPr>
        <w:t>，</w:t>
      </w:r>
      <w:r>
        <w:rPr>
          <w:rFonts w:ascii="宋体" w:hAnsi="宋体"/>
          <w:szCs w:val="21"/>
        </w:rPr>
        <w:t>直到问题解决</w:t>
      </w:r>
      <w:r>
        <w:rPr>
          <w:rFonts w:hint="eastAsia" w:ascii="宋体" w:hAnsi="宋体"/>
          <w:szCs w:val="21"/>
        </w:rPr>
        <w:t>。</w:t>
      </w:r>
    </w:p>
    <w:p>
      <w:pPr>
        <w:snapToGrid w:val="0"/>
        <w:spacing w:line="360" w:lineRule="auto"/>
        <w:ind w:left="155" w:hanging="155" w:hangingChars="74"/>
        <w:jc w:val="left"/>
        <w:rPr>
          <w:rFonts w:ascii="宋体" w:hAnsi="宋体"/>
          <w:color w:val="FF0000"/>
          <w:szCs w:val="21"/>
        </w:rPr>
      </w:pPr>
      <w:r>
        <w:rPr>
          <w:rFonts w:hint="eastAsia"/>
        </w:rPr>
        <w:t>7.</w:t>
      </w:r>
      <w:r>
        <w:t>7</w:t>
      </w:r>
      <w:r>
        <w:rPr>
          <w:rFonts w:hint="eastAsia"/>
        </w:rPr>
        <w:t xml:space="preserve"> 在合同规定的质保期内，因供货商原因造成产品损坏，应由供货商负全责。</w:t>
      </w:r>
    </w:p>
    <w:p>
      <w:pPr>
        <w:pStyle w:val="2"/>
        <w:keepNext w:val="0"/>
        <w:keepLines w:val="0"/>
        <w:tabs>
          <w:tab w:val="left" w:pos="360"/>
          <w:tab w:val="left" w:pos="720"/>
        </w:tabs>
        <w:adjustRightInd w:val="0"/>
        <w:snapToGrid w:val="0"/>
        <w:spacing w:before="156" w:beforeLines="50" w:after="0" w:line="360" w:lineRule="auto"/>
        <w:jc w:val="left"/>
        <w:rPr>
          <w:rFonts w:ascii="宋体" w:hAnsi="宋体" w:cs="Arial"/>
          <w:sz w:val="24"/>
          <w:szCs w:val="24"/>
        </w:rPr>
      </w:pPr>
      <w:r>
        <w:rPr>
          <w:rFonts w:hint="eastAsia" w:ascii="宋体" w:hAnsi="宋体" w:cs="Arial"/>
          <w:sz w:val="24"/>
          <w:szCs w:val="24"/>
        </w:rPr>
        <w:t xml:space="preserve">8.0 </w:t>
      </w:r>
      <w:r>
        <w:rPr>
          <w:rFonts w:ascii="宋体" w:hAnsi="宋体" w:cs="Arial"/>
          <w:sz w:val="24"/>
          <w:szCs w:val="24"/>
        </w:rPr>
        <w:t>油漆、标志、包装和运输</w:t>
      </w:r>
    </w:p>
    <w:p>
      <w:pPr>
        <w:tabs>
          <w:tab w:val="left" w:pos="1920"/>
          <w:tab w:val="left" w:leader="dot" w:pos="8160"/>
        </w:tabs>
        <w:spacing w:before="156" w:beforeLines="50" w:after="156" w:afterLines="50" w:line="400" w:lineRule="exact"/>
        <w:jc w:val="left"/>
        <w:rPr>
          <w:rFonts w:ascii="宋体" w:hAnsi="宋体" w:cs="Arial"/>
          <w:b/>
          <w:szCs w:val="21"/>
        </w:rPr>
      </w:pPr>
      <w:r>
        <w:rPr>
          <w:rFonts w:hint="eastAsia" w:ascii="宋体" w:hAnsi="宋体" w:cs="Arial"/>
          <w:b/>
          <w:szCs w:val="21"/>
        </w:rPr>
        <w:t>8</w:t>
      </w:r>
      <w:r>
        <w:rPr>
          <w:rFonts w:ascii="宋体" w:hAnsi="宋体" w:cs="Arial"/>
          <w:b/>
          <w:szCs w:val="21"/>
        </w:rPr>
        <w:t>.1 油漆</w:t>
      </w:r>
    </w:p>
    <w:p>
      <w:pPr>
        <w:adjustRightInd w:val="0"/>
        <w:snapToGrid w:val="0"/>
        <w:spacing w:line="360" w:lineRule="auto"/>
        <w:ind w:firstLine="420" w:firstLineChars="200"/>
        <w:jc w:val="left"/>
        <w:rPr>
          <w:szCs w:val="21"/>
        </w:rPr>
      </w:pPr>
      <w:r>
        <w:rPr>
          <w:szCs w:val="21"/>
        </w:rPr>
        <w:t>除非另有说明，除机加工表面外，所有铁素体材料的外表面应涂至少两层底漆和一层面漆，在加工的外表面应全部涂以防锈剂。油漆颜色</w:t>
      </w:r>
      <w:r>
        <w:rPr>
          <w:rFonts w:hint="eastAsia"/>
          <w:szCs w:val="21"/>
        </w:rPr>
        <w:t>协调会定；</w:t>
      </w:r>
      <w:r>
        <w:rPr>
          <w:szCs w:val="21"/>
        </w:rPr>
        <w:t xml:space="preserve"> </w:t>
      </w:r>
    </w:p>
    <w:p>
      <w:pPr>
        <w:tabs>
          <w:tab w:val="left" w:pos="1920"/>
          <w:tab w:val="left" w:leader="dot" w:pos="8160"/>
        </w:tabs>
        <w:spacing w:before="156" w:beforeLines="50" w:after="156" w:afterLines="50" w:line="400" w:lineRule="exact"/>
        <w:jc w:val="left"/>
        <w:rPr>
          <w:rFonts w:ascii="宋体" w:hAnsi="宋体" w:cs="Arial"/>
          <w:b/>
          <w:szCs w:val="21"/>
        </w:rPr>
      </w:pPr>
      <w:r>
        <w:rPr>
          <w:rFonts w:hint="eastAsia" w:ascii="宋体" w:hAnsi="宋体" w:cs="Arial"/>
          <w:b/>
          <w:szCs w:val="21"/>
        </w:rPr>
        <w:t>8</w:t>
      </w:r>
      <w:r>
        <w:rPr>
          <w:rFonts w:ascii="宋体" w:hAnsi="宋体" w:cs="Arial"/>
          <w:b/>
          <w:szCs w:val="21"/>
        </w:rPr>
        <w:t>.2 铭牌和转向箭头</w:t>
      </w:r>
    </w:p>
    <w:p>
      <w:pPr>
        <w:adjustRightInd w:val="0"/>
        <w:snapToGrid w:val="0"/>
        <w:spacing w:line="360" w:lineRule="auto"/>
        <w:ind w:left="630" w:hanging="630" w:hangingChars="300"/>
        <w:jc w:val="left"/>
        <w:rPr>
          <w:rFonts w:ascii="宋体" w:hAnsi="宋体"/>
          <w:szCs w:val="21"/>
        </w:rPr>
      </w:pPr>
      <w:r>
        <w:rPr>
          <w:rFonts w:hint="eastAsia" w:ascii="宋体" w:hAnsi="宋体"/>
          <w:szCs w:val="21"/>
        </w:rPr>
        <w:t>8</w:t>
      </w:r>
      <w:r>
        <w:rPr>
          <w:rFonts w:ascii="宋体" w:hAnsi="宋体"/>
          <w:szCs w:val="21"/>
        </w:rPr>
        <w:t>.2.1 铭牌应牢固地固定在设备上和任何其他辅助设备的主要部件上醒目的位置，所有可拆卸的部件应有相应的配合标记；设备应标识上位号和序列号。单独发运的材料应牢固地钉上耐腐蚀的金属标牌，标牌上指明预定采用</w:t>
      </w:r>
      <w:r>
        <w:rPr>
          <w:rFonts w:hint="eastAsia" w:ascii="宋体" w:hAnsi="宋体"/>
          <w:szCs w:val="21"/>
        </w:rPr>
        <w:t>压缩机</w:t>
      </w:r>
      <w:r>
        <w:rPr>
          <w:rFonts w:ascii="宋体" w:hAnsi="宋体"/>
          <w:szCs w:val="21"/>
        </w:rPr>
        <w:t>的位号和序列号。装箱的设备发货时应附带两份装箱单，一份放在包装箱内，另一份放在包装箱的外面。</w:t>
      </w:r>
    </w:p>
    <w:p>
      <w:pPr>
        <w:adjustRightInd w:val="0"/>
        <w:snapToGrid w:val="0"/>
        <w:spacing w:line="360" w:lineRule="auto"/>
        <w:jc w:val="left"/>
        <w:rPr>
          <w:rFonts w:ascii="宋体" w:hAnsi="宋体"/>
          <w:szCs w:val="21"/>
        </w:rPr>
      </w:pPr>
      <w:r>
        <w:rPr>
          <w:rFonts w:hint="eastAsia" w:ascii="宋体" w:hAnsi="宋体"/>
          <w:szCs w:val="21"/>
        </w:rPr>
        <w:t>8</w:t>
      </w:r>
      <w:r>
        <w:rPr>
          <w:rFonts w:ascii="宋体" w:hAnsi="宋体"/>
          <w:szCs w:val="21"/>
        </w:rPr>
        <w:t xml:space="preserve">.2.2 </w:t>
      </w:r>
      <w:r>
        <w:rPr>
          <w:rFonts w:hint="eastAsia" w:ascii="宋体" w:hAnsi="宋体"/>
          <w:szCs w:val="21"/>
        </w:rPr>
        <w:t>压缩机组</w:t>
      </w:r>
      <w:r>
        <w:rPr>
          <w:rFonts w:ascii="宋体" w:hAnsi="宋体"/>
          <w:szCs w:val="21"/>
        </w:rPr>
        <w:t>、驱动机、辅助转动机器的铭牌和转向箭头采用不锈钢材料制造，</w:t>
      </w:r>
      <w:r>
        <w:rPr>
          <w:szCs w:val="21"/>
        </w:rPr>
        <w:t>以下数据被清楚的标记在铭牌上</w:t>
      </w:r>
      <w:r>
        <w:rPr>
          <w:rFonts w:hint="eastAsia"/>
          <w:szCs w:val="21"/>
        </w:rPr>
        <w:t>。</w:t>
      </w:r>
    </w:p>
    <w:p>
      <w:pPr>
        <w:spacing w:line="360" w:lineRule="auto"/>
        <w:ind w:firstLine="420" w:firstLineChars="200"/>
        <w:jc w:val="left"/>
        <w:textAlignment w:val="center"/>
        <w:rPr>
          <w:rFonts w:ascii="宋体" w:hAnsi="宋体"/>
          <w:bCs/>
          <w:szCs w:val="21"/>
        </w:rPr>
      </w:pPr>
      <w:r>
        <w:rPr>
          <w:rFonts w:hint="eastAsia" w:ascii="宋体" w:hAnsi="宋体"/>
          <w:bCs/>
          <w:szCs w:val="21"/>
        </w:rPr>
        <w:t>1）机组</w:t>
      </w:r>
    </w:p>
    <w:p>
      <w:pPr>
        <w:spacing w:line="360" w:lineRule="auto"/>
        <w:ind w:firstLine="420" w:firstLineChars="200"/>
        <w:jc w:val="left"/>
        <w:textAlignment w:val="center"/>
        <w:rPr>
          <w:rFonts w:ascii="宋体" w:hAnsi="宋体"/>
          <w:bCs/>
          <w:szCs w:val="21"/>
        </w:rPr>
      </w:pPr>
      <w:r>
        <w:rPr>
          <w:rFonts w:ascii="宋体" w:hAnsi="宋体"/>
          <w:bCs/>
          <w:szCs w:val="21"/>
        </w:rPr>
        <w:t>包括制造单位、设备位号及设备名称、机器型号和规格、制造系列号、出厂编号、额定流量和额定压力、转数、制造日期。</w:t>
      </w:r>
    </w:p>
    <w:p>
      <w:pPr>
        <w:adjustRightInd w:val="0"/>
        <w:spacing w:line="360" w:lineRule="auto"/>
        <w:ind w:firstLine="420" w:firstLineChars="200"/>
        <w:jc w:val="left"/>
        <w:textAlignment w:val="center"/>
        <w:rPr>
          <w:rFonts w:ascii="宋体" w:hAnsi="宋体"/>
          <w:bCs/>
          <w:szCs w:val="21"/>
        </w:rPr>
      </w:pPr>
      <w:r>
        <w:rPr>
          <w:rFonts w:hint="eastAsia" w:ascii="宋体" w:hAnsi="宋体"/>
          <w:bCs/>
          <w:szCs w:val="21"/>
        </w:rPr>
        <w:t>2）</w:t>
      </w:r>
      <w:r>
        <w:rPr>
          <w:rFonts w:ascii="宋体" w:hAnsi="宋体"/>
          <w:bCs/>
          <w:szCs w:val="21"/>
        </w:rPr>
        <w:t>其他辅助装置</w:t>
      </w:r>
    </w:p>
    <w:p>
      <w:pPr>
        <w:pStyle w:val="25"/>
        <w:tabs>
          <w:tab w:val="left" w:pos="6946"/>
        </w:tabs>
        <w:autoSpaceDE w:val="0"/>
        <w:autoSpaceDN w:val="0"/>
        <w:spacing w:line="360" w:lineRule="auto"/>
        <w:ind w:right="436" w:firstLine="420" w:firstLineChars="200"/>
        <w:textAlignment w:val="bottom"/>
        <w:rPr>
          <w:rFonts w:hAnsi="宋体"/>
          <w:bCs/>
          <w:sz w:val="21"/>
          <w:szCs w:val="21"/>
        </w:rPr>
      </w:pPr>
      <w:r>
        <w:rPr>
          <w:rFonts w:hAnsi="宋体"/>
          <w:bCs/>
          <w:sz w:val="21"/>
          <w:szCs w:val="21"/>
        </w:rPr>
        <w:t>包括制造单位名称、系列号、型号及规格、出厂编号、制造日期。</w:t>
      </w:r>
    </w:p>
    <w:p>
      <w:pPr>
        <w:adjustRightInd w:val="0"/>
        <w:snapToGrid w:val="0"/>
        <w:spacing w:line="360" w:lineRule="auto"/>
        <w:jc w:val="left"/>
        <w:rPr>
          <w:rFonts w:ascii="宋体" w:hAnsi="宋体"/>
          <w:szCs w:val="21"/>
        </w:rPr>
      </w:pPr>
      <w:r>
        <w:rPr>
          <w:rFonts w:hint="eastAsia" w:ascii="宋体" w:hAnsi="宋体"/>
          <w:szCs w:val="21"/>
        </w:rPr>
        <w:t>8</w:t>
      </w:r>
      <w:r>
        <w:rPr>
          <w:rFonts w:ascii="宋体" w:hAnsi="宋体"/>
          <w:szCs w:val="21"/>
        </w:rPr>
        <w:t>.2.3 设备的序列号除了打印在铭牌上外，还应清晰永久地标志在</w:t>
      </w:r>
      <w:r>
        <w:rPr>
          <w:rFonts w:hint="eastAsia" w:ascii="宋体" w:hAnsi="宋体"/>
          <w:szCs w:val="21"/>
        </w:rPr>
        <w:t>机</w:t>
      </w:r>
      <w:r>
        <w:rPr>
          <w:rFonts w:ascii="宋体" w:hAnsi="宋体"/>
          <w:szCs w:val="21"/>
        </w:rPr>
        <w:t>壳上。</w:t>
      </w:r>
    </w:p>
    <w:p>
      <w:pPr>
        <w:adjustRightInd w:val="0"/>
        <w:snapToGrid w:val="0"/>
        <w:spacing w:line="360" w:lineRule="auto"/>
        <w:jc w:val="left"/>
        <w:rPr>
          <w:rFonts w:ascii="宋体" w:hAnsi="宋体"/>
          <w:szCs w:val="21"/>
        </w:rPr>
      </w:pPr>
      <w:r>
        <w:rPr>
          <w:rFonts w:hint="eastAsia" w:ascii="宋体" w:hAnsi="宋体"/>
          <w:szCs w:val="21"/>
        </w:rPr>
        <w:t>8</w:t>
      </w:r>
      <w:r>
        <w:rPr>
          <w:rFonts w:ascii="宋体" w:hAnsi="宋体"/>
          <w:szCs w:val="21"/>
        </w:rPr>
        <w:t>.2.4 转向箭头应铸在或固定在旋转设备每个主要部件的醒目</w:t>
      </w:r>
      <w:r>
        <w:rPr>
          <w:rFonts w:hint="eastAsia" w:ascii="宋体" w:hAnsi="宋体"/>
          <w:szCs w:val="21"/>
        </w:rPr>
        <w:t>地方。</w:t>
      </w:r>
    </w:p>
    <w:p>
      <w:pPr>
        <w:tabs>
          <w:tab w:val="left" w:pos="1920"/>
          <w:tab w:val="left" w:leader="dot" w:pos="8160"/>
        </w:tabs>
        <w:spacing w:before="156" w:beforeLines="50" w:after="156" w:afterLines="50" w:line="400" w:lineRule="exact"/>
        <w:jc w:val="left"/>
        <w:rPr>
          <w:rFonts w:ascii="宋体" w:hAnsi="宋体" w:cs="Arial"/>
          <w:b/>
          <w:szCs w:val="21"/>
        </w:rPr>
      </w:pPr>
      <w:r>
        <w:rPr>
          <w:rFonts w:hint="eastAsia" w:ascii="宋体" w:hAnsi="宋体" w:cs="Arial"/>
          <w:b/>
          <w:szCs w:val="21"/>
        </w:rPr>
        <w:t>8</w:t>
      </w:r>
      <w:r>
        <w:rPr>
          <w:rFonts w:ascii="宋体" w:hAnsi="宋体" w:cs="Arial"/>
          <w:b/>
          <w:szCs w:val="21"/>
        </w:rPr>
        <w:t>.3 包装和运输</w:t>
      </w:r>
    </w:p>
    <w:p>
      <w:pPr>
        <w:autoSpaceDE w:val="0"/>
        <w:autoSpaceDN w:val="0"/>
        <w:adjustRightInd w:val="0"/>
        <w:spacing w:line="360" w:lineRule="auto"/>
        <w:jc w:val="left"/>
        <w:textAlignment w:val="baseline"/>
        <w:rPr>
          <w:rFonts w:ascii="宋体" w:hAnsi="宋体"/>
          <w:szCs w:val="21"/>
        </w:rPr>
      </w:pPr>
      <w:r>
        <w:rPr>
          <w:rFonts w:hint="eastAsia" w:ascii="宋体" w:hAnsi="宋体"/>
          <w:szCs w:val="21"/>
        </w:rPr>
        <w:t xml:space="preserve">8.3.1 </w:t>
      </w:r>
      <w:r>
        <w:rPr>
          <w:rFonts w:ascii="宋体" w:hAnsi="宋体"/>
          <w:szCs w:val="21"/>
        </w:rPr>
        <w:t>供货商应按设备及其辅机将在现场没有任何保护的情况下储存至少6个月考虑，</w:t>
      </w:r>
      <w:r>
        <w:rPr>
          <w:rFonts w:hint="eastAsia" w:ascii="宋体" w:hAnsi="宋体"/>
          <w:szCs w:val="21"/>
        </w:rPr>
        <w:t>机组</w:t>
      </w:r>
      <w:r>
        <w:rPr>
          <w:rFonts w:ascii="宋体" w:hAnsi="宋体"/>
          <w:szCs w:val="21"/>
        </w:rPr>
        <w:t>的内表面涂一层与润滑油相容的溶性油防锈剂。暴露的轴和联轴器应用防水的塑料涂蜡织物或气相腐蚀抑制剂纸包裹。接缝处应用防油胶带密封住。对所有零部件进行清洁、防锈和妥善的保护处理</w:t>
      </w:r>
      <w:r>
        <w:rPr>
          <w:rFonts w:hint="eastAsia" w:ascii="宋体" w:hAnsi="宋体"/>
          <w:szCs w:val="21"/>
        </w:rPr>
        <w:t>。</w:t>
      </w:r>
    </w:p>
    <w:p>
      <w:pPr>
        <w:autoSpaceDE w:val="0"/>
        <w:autoSpaceDN w:val="0"/>
        <w:adjustRightInd w:val="0"/>
        <w:spacing w:line="360" w:lineRule="auto"/>
        <w:jc w:val="left"/>
        <w:textAlignment w:val="baseline"/>
        <w:rPr>
          <w:rFonts w:ascii="宋体" w:hAnsi="宋体"/>
          <w:szCs w:val="21"/>
        </w:rPr>
      </w:pPr>
      <w:r>
        <w:rPr>
          <w:rFonts w:hint="eastAsia" w:ascii="宋体" w:hAnsi="宋体"/>
          <w:szCs w:val="21"/>
        </w:rPr>
        <w:t xml:space="preserve">8.3.2 </w:t>
      </w:r>
      <w:r>
        <w:rPr>
          <w:rFonts w:ascii="宋体" w:hAnsi="宋体"/>
          <w:szCs w:val="21"/>
        </w:rPr>
        <w:t>所有的开口法兰开口配置一个至少2</w:t>
      </w:r>
      <w:r>
        <w:rPr>
          <w:rFonts w:hint="eastAsia" w:ascii="宋体" w:hAnsi="宋体"/>
          <w:szCs w:val="21"/>
        </w:rPr>
        <w:t>～</w:t>
      </w:r>
      <w:r>
        <w:rPr>
          <w:rFonts w:ascii="宋体" w:hAnsi="宋体"/>
          <w:szCs w:val="21"/>
        </w:rPr>
        <w:t>3mm厚的金属板，并带有橡胶垫片和至少4个配该法兰螺栓孔直径的螺栓。所有螺纹孔应用塞子封堵，所有设备和材料都应妥善包装，可靠固定，以防运输过程中损坏</w:t>
      </w:r>
      <w:r>
        <w:rPr>
          <w:rFonts w:hint="eastAsia" w:ascii="宋体" w:hAnsi="宋体"/>
          <w:szCs w:val="21"/>
        </w:rPr>
        <w:t>。</w:t>
      </w:r>
    </w:p>
    <w:p>
      <w:pPr>
        <w:autoSpaceDE w:val="0"/>
        <w:autoSpaceDN w:val="0"/>
        <w:adjustRightInd w:val="0"/>
        <w:spacing w:line="360" w:lineRule="auto"/>
        <w:jc w:val="left"/>
        <w:textAlignment w:val="baseline"/>
        <w:rPr>
          <w:rFonts w:ascii="宋体" w:hAnsi="宋体"/>
          <w:szCs w:val="21"/>
        </w:rPr>
      </w:pPr>
      <w:r>
        <w:rPr>
          <w:rFonts w:hint="eastAsia" w:ascii="宋体" w:hAnsi="宋体"/>
          <w:szCs w:val="21"/>
        </w:rPr>
        <w:t>8.3.3 压缩机</w:t>
      </w:r>
      <w:r>
        <w:rPr>
          <w:rFonts w:ascii="宋体" w:hAnsi="宋体"/>
          <w:szCs w:val="21"/>
        </w:rPr>
        <w:t>组的装运工作应在检查和试验验收合格后，并经过</w:t>
      </w:r>
      <w:r>
        <w:rPr>
          <w:rFonts w:hint="eastAsia" w:ascii="宋体" w:hAnsi="宋体"/>
          <w:szCs w:val="21"/>
        </w:rPr>
        <w:t>购买方</w:t>
      </w:r>
      <w:r>
        <w:rPr>
          <w:rFonts w:ascii="宋体" w:hAnsi="宋体"/>
          <w:szCs w:val="21"/>
        </w:rPr>
        <w:t>同意，方可进行。</w:t>
      </w:r>
    </w:p>
    <w:p>
      <w:pPr>
        <w:autoSpaceDE w:val="0"/>
        <w:autoSpaceDN w:val="0"/>
        <w:adjustRightInd w:val="0"/>
        <w:spacing w:line="360" w:lineRule="auto"/>
        <w:jc w:val="left"/>
        <w:textAlignment w:val="baseline"/>
        <w:rPr>
          <w:rFonts w:ascii="宋体" w:hAnsi="宋体"/>
          <w:szCs w:val="21"/>
        </w:rPr>
      </w:pPr>
      <w:r>
        <w:rPr>
          <w:rFonts w:hint="eastAsia" w:ascii="宋体" w:hAnsi="宋体"/>
          <w:szCs w:val="21"/>
        </w:rPr>
        <w:t xml:space="preserve">8.3.4 </w:t>
      </w:r>
      <w:r>
        <w:rPr>
          <w:rFonts w:ascii="宋体" w:hAnsi="宋体"/>
          <w:szCs w:val="21"/>
        </w:rPr>
        <w:t>起吊点和吊耳应清楚地标明。</w:t>
      </w:r>
    </w:p>
    <w:p>
      <w:pPr>
        <w:autoSpaceDE w:val="0"/>
        <w:autoSpaceDN w:val="0"/>
        <w:adjustRightInd w:val="0"/>
        <w:spacing w:line="360" w:lineRule="auto"/>
        <w:jc w:val="left"/>
        <w:textAlignment w:val="baseline"/>
        <w:rPr>
          <w:rFonts w:ascii="宋体" w:hAnsi="宋体"/>
          <w:szCs w:val="21"/>
        </w:rPr>
      </w:pPr>
      <w:r>
        <w:rPr>
          <w:rFonts w:hint="eastAsia" w:ascii="宋体" w:hAnsi="宋体"/>
          <w:szCs w:val="21"/>
        </w:rPr>
        <w:t>8.3.5 所有随机配件需单独包装，并标识清楚;供货商对运输过程负全责。</w:t>
      </w:r>
    </w:p>
    <w:p>
      <w:pPr>
        <w:autoSpaceDE w:val="0"/>
        <w:autoSpaceDN w:val="0"/>
        <w:adjustRightInd w:val="0"/>
        <w:spacing w:line="360" w:lineRule="auto"/>
        <w:jc w:val="left"/>
        <w:textAlignment w:val="baseline"/>
        <w:rPr>
          <w:rFonts w:ascii="宋体" w:hAnsi="宋体"/>
          <w:szCs w:val="21"/>
        </w:rPr>
      </w:pPr>
      <w:r>
        <w:rPr>
          <w:rFonts w:hint="eastAsia" w:ascii="宋体" w:hAnsi="宋体"/>
          <w:szCs w:val="21"/>
        </w:rPr>
        <w:t>8.3.6 每个包装箱，需有二份装箱单，一份在箱子外，一份在箱子内，外面的需有防湿措施。</w:t>
      </w:r>
    </w:p>
    <w:p>
      <w:pPr>
        <w:spacing w:before="156" w:beforeLines="50" w:after="156" w:afterLines="50" w:line="400" w:lineRule="exact"/>
        <w:jc w:val="left"/>
        <w:rPr>
          <w:rFonts w:ascii="宋体" w:hAnsi="宋体"/>
          <w:b/>
          <w:sz w:val="24"/>
        </w:rPr>
      </w:pPr>
      <w:r>
        <w:rPr>
          <w:rFonts w:hint="eastAsia" w:ascii="宋体" w:hAnsi="宋体"/>
          <w:b/>
          <w:sz w:val="24"/>
        </w:rPr>
        <w:t>9.0 分供商名单</w:t>
      </w:r>
    </w:p>
    <w:tbl>
      <w:tblPr>
        <w:tblStyle w:val="15"/>
        <w:tblW w:w="9597"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0"/>
        <w:gridCol w:w="2574"/>
        <w:gridCol w:w="3267"/>
        <w:gridCol w:w="282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930" w:type="dxa"/>
            <w:shd w:val="clear" w:color="auto" w:fill="auto"/>
          </w:tcPr>
          <w:p>
            <w:pPr>
              <w:spacing w:line="320" w:lineRule="exact"/>
              <w:jc w:val="center"/>
              <w:rPr>
                <w:rFonts w:ascii="宋体" w:hAnsi="宋体"/>
              </w:rPr>
            </w:pPr>
            <w:r>
              <w:rPr>
                <w:rFonts w:hint="eastAsia" w:ascii="宋体" w:hAnsi="宋体"/>
              </w:rPr>
              <w:t>序号</w:t>
            </w:r>
          </w:p>
        </w:tc>
        <w:tc>
          <w:tcPr>
            <w:tcW w:w="2574" w:type="dxa"/>
            <w:shd w:val="clear" w:color="auto" w:fill="auto"/>
          </w:tcPr>
          <w:p>
            <w:pPr>
              <w:spacing w:line="320" w:lineRule="exact"/>
              <w:jc w:val="center"/>
              <w:rPr>
                <w:rFonts w:ascii="宋体" w:hAnsi="宋体"/>
              </w:rPr>
            </w:pPr>
            <w:r>
              <w:rPr>
                <w:rFonts w:hint="eastAsia" w:ascii="宋体" w:hAnsi="宋体"/>
              </w:rPr>
              <w:t>设备、材料名称</w:t>
            </w:r>
          </w:p>
        </w:tc>
        <w:tc>
          <w:tcPr>
            <w:tcW w:w="3267" w:type="dxa"/>
            <w:shd w:val="clear" w:color="auto" w:fill="auto"/>
          </w:tcPr>
          <w:p>
            <w:pPr>
              <w:spacing w:line="320" w:lineRule="exact"/>
              <w:jc w:val="center"/>
              <w:rPr>
                <w:rFonts w:ascii="宋体" w:hAnsi="宋体"/>
              </w:rPr>
            </w:pPr>
            <w:r>
              <w:rPr>
                <w:rFonts w:hint="eastAsia" w:ascii="宋体" w:hAnsi="宋体"/>
              </w:rPr>
              <w:t>供货厂商名称</w:t>
            </w:r>
          </w:p>
        </w:tc>
        <w:tc>
          <w:tcPr>
            <w:tcW w:w="2826" w:type="dxa"/>
            <w:shd w:val="clear" w:color="auto" w:fill="auto"/>
          </w:tcPr>
          <w:p>
            <w:pPr>
              <w:spacing w:line="320" w:lineRule="exact"/>
              <w:jc w:val="left"/>
              <w:rPr>
                <w:rFonts w:ascii="宋体" w:hAnsi="宋体"/>
              </w:rPr>
            </w:pPr>
            <w:r>
              <w:rPr>
                <w:rFonts w:hint="eastAsia" w:ascii="宋体" w:hAnsi="宋体"/>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930" w:type="dxa"/>
            <w:shd w:val="clear" w:color="auto" w:fill="auto"/>
          </w:tcPr>
          <w:p>
            <w:pPr>
              <w:spacing w:line="320" w:lineRule="exact"/>
              <w:jc w:val="center"/>
              <w:rPr>
                <w:rFonts w:ascii="宋体" w:hAnsi="宋体"/>
              </w:rPr>
            </w:pPr>
            <w:r>
              <w:rPr>
                <w:rFonts w:hint="eastAsia" w:ascii="宋体" w:hAnsi="宋体"/>
              </w:rPr>
              <w:t>1</w:t>
            </w:r>
          </w:p>
        </w:tc>
        <w:tc>
          <w:tcPr>
            <w:tcW w:w="2574" w:type="dxa"/>
            <w:shd w:val="clear" w:color="auto" w:fill="auto"/>
          </w:tcPr>
          <w:p>
            <w:pPr>
              <w:spacing w:line="320" w:lineRule="exact"/>
              <w:jc w:val="left"/>
              <w:rPr>
                <w:rFonts w:ascii="宋体" w:hAnsi="宋体"/>
              </w:rPr>
            </w:pPr>
            <w:r>
              <w:rPr>
                <w:rFonts w:hint="eastAsia" w:ascii="宋体" w:hAnsi="宋体"/>
              </w:rPr>
              <w:t>主电机</w:t>
            </w:r>
          </w:p>
        </w:tc>
        <w:tc>
          <w:tcPr>
            <w:tcW w:w="3267" w:type="dxa"/>
            <w:shd w:val="clear" w:color="auto" w:fill="auto"/>
          </w:tcPr>
          <w:p>
            <w:pPr>
              <w:spacing w:line="320" w:lineRule="exact"/>
              <w:jc w:val="left"/>
              <w:rPr>
                <w:rFonts w:ascii="宋体" w:hAnsi="宋体"/>
              </w:rPr>
            </w:pPr>
            <w:r>
              <w:rPr>
                <w:rFonts w:hint="eastAsia" w:ascii="宋体" w:hAnsi="宋体"/>
              </w:rPr>
              <w:t>南阳/佳木斯或等同</w:t>
            </w:r>
          </w:p>
        </w:tc>
        <w:tc>
          <w:tcPr>
            <w:tcW w:w="2826" w:type="dxa"/>
            <w:shd w:val="clear" w:color="auto" w:fill="auto"/>
          </w:tcPr>
          <w:p>
            <w:pPr>
              <w:spacing w:line="320" w:lineRule="exact"/>
              <w:jc w:val="lef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930" w:type="dxa"/>
            <w:shd w:val="clear" w:color="auto" w:fill="auto"/>
          </w:tcPr>
          <w:p>
            <w:pPr>
              <w:spacing w:line="320" w:lineRule="exact"/>
              <w:jc w:val="center"/>
              <w:rPr>
                <w:rFonts w:ascii="宋体" w:hAnsi="宋体"/>
              </w:rPr>
            </w:pPr>
            <w:r>
              <w:rPr>
                <w:rFonts w:hint="eastAsia" w:ascii="宋体" w:hAnsi="宋体"/>
              </w:rPr>
              <w:t>2</w:t>
            </w:r>
          </w:p>
        </w:tc>
        <w:tc>
          <w:tcPr>
            <w:tcW w:w="2574" w:type="dxa"/>
            <w:shd w:val="clear" w:color="auto" w:fill="auto"/>
          </w:tcPr>
          <w:p>
            <w:pPr>
              <w:spacing w:line="320" w:lineRule="exact"/>
              <w:jc w:val="left"/>
              <w:rPr>
                <w:rFonts w:ascii="宋体" w:hAnsi="宋体"/>
              </w:rPr>
            </w:pPr>
            <w:r>
              <w:rPr>
                <w:rFonts w:hint="eastAsia" w:ascii="宋体" w:hAnsi="宋体"/>
              </w:rPr>
              <w:t>联轴器</w:t>
            </w:r>
          </w:p>
        </w:tc>
        <w:tc>
          <w:tcPr>
            <w:tcW w:w="3267" w:type="dxa"/>
            <w:shd w:val="clear" w:color="auto" w:fill="auto"/>
          </w:tcPr>
          <w:p>
            <w:pPr>
              <w:spacing w:line="320" w:lineRule="exact"/>
              <w:jc w:val="left"/>
              <w:rPr>
                <w:rFonts w:ascii="宋体" w:hAnsi="宋体"/>
              </w:rPr>
            </w:pPr>
            <w:r>
              <w:rPr>
                <w:rFonts w:hint="eastAsia" w:ascii="宋体" w:hAnsi="宋体"/>
              </w:rPr>
              <w:t>无锡创明</w:t>
            </w:r>
          </w:p>
        </w:tc>
        <w:tc>
          <w:tcPr>
            <w:tcW w:w="2826" w:type="dxa"/>
            <w:shd w:val="clear" w:color="auto" w:fill="auto"/>
          </w:tcPr>
          <w:p>
            <w:pPr>
              <w:spacing w:line="320" w:lineRule="exact"/>
              <w:jc w:val="left"/>
              <w:rPr>
                <w:rFonts w:ascii="Arial" w:hAnsi="Arial" w:cs="Arial"/>
                <w:color w:val="FF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930" w:type="dxa"/>
            <w:shd w:val="clear" w:color="auto" w:fill="auto"/>
          </w:tcPr>
          <w:p>
            <w:pPr>
              <w:spacing w:line="320" w:lineRule="exact"/>
              <w:jc w:val="center"/>
              <w:rPr>
                <w:rFonts w:ascii="宋体" w:hAnsi="宋体"/>
              </w:rPr>
            </w:pPr>
            <w:r>
              <w:rPr>
                <w:rFonts w:hint="eastAsia" w:ascii="宋体" w:hAnsi="宋体"/>
              </w:rPr>
              <w:t>3</w:t>
            </w:r>
          </w:p>
        </w:tc>
        <w:tc>
          <w:tcPr>
            <w:tcW w:w="2574" w:type="dxa"/>
            <w:shd w:val="clear" w:color="auto" w:fill="auto"/>
          </w:tcPr>
          <w:p>
            <w:pPr>
              <w:spacing w:line="320" w:lineRule="exact"/>
              <w:jc w:val="left"/>
              <w:rPr>
                <w:rFonts w:ascii="宋体" w:hAnsi="宋体"/>
              </w:rPr>
            </w:pPr>
            <w:r>
              <w:rPr>
                <w:rFonts w:hint="eastAsia" w:ascii="宋体" w:hAnsi="宋体"/>
              </w:rPr>
              <w:t>滚动轴承</w:t>
            </w:r>
          </w:p>
        </w:tc>
        <w:tc>
          <w:tcPr>
            <w:tcW w:w="3267" w:type="dxa"/>
            <w:shd w:val="clear" w:color="auto" w:fill="auto"/>
          </w:tcPr>
          <w:p>
            <w:pPr>
              <w:spacing w:line="320" w:lineRule="exact"/>
              <w:jc w:val="left"/>
              <w:rPr>
                <w:rFonts w:ascii="宋体" w:hAnsi="宋体"/>
              </w:rPr>
            </w:pPr>
            <w:r>
              <w:rPr>
                <w:rFonts w:hint="eastAsia" w:ascii="宋体" w:hAnsi="宋体"/>
              </w:rPr>
              <w:t>SKF</w:t>
            </w:r>
          </w:p>
        </w:tc>
        <w:tc>
          <w:tcPr>
            <w:tcW w:w="2826" w:type="dxa"/>
            <w:shd w:val="clear" w:color="auto" w:fill="auto"/>
          </w:tcPr>
          <w:p>
            <w:pPr>
              <w:spacing w:line="320" w:lineRule="exact"/>
              <w:jc w:val="left"/>
              <w:rPr>
                <w:color w:val="FF000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trPr>
        <w:tc>
          <w:tcPr>
            <w:tcW w:w="930" w:type="dxa"/>
            <w:shd w:val="clear" w:color="auto" w:fill="auto"/>
          </w:tcPr>
          <w:p>
            <w:pPr>
              <w:spacing w:line="320" w:lineRule="exact"/>
              <w:jc w:val="center"/>
              <w:rPr>
                <w:rFonts w:ascii="宋体" w:hAnsi="宋体"/>
              </w:rPr>
            </w:pPr>
            <w:r>
              <w:rPr>
                <w:rFonts w:ascii="宋体" w:hAnsi="宋体"/>
              </w:rPr>
              <w:t>4</w:t>
            </w:r>
          </w:p>
        </w:tc>
        <w:tc>
          <w:tcPr>
            <w:tcW w:w="2574" w:type="dxa"/>
            <w:shd w:val="clear" w:color="auto" w:fill="auto"/>
          </w:tcPr>
          <w:p>
            <w:pPr>
              <w:spacing w:line="320" w:lineRule="exact"/>
              <w:jc w:val="left"/>
              <w:rPr>
                <w:rFonts w:ascii="宋体" w:hAnsi="宋体"/>
              </w:rPr>
            </w:pPr>
            <w:r>
              <w:rPr>
                <w:rFonts w:hint="eastAsia" w:ascii="宋体" w:hAnsi="宋体"/>
              </w:rPr>
              <w:t>压力变送器</w:t>
            </w:r>
          </w:p>
        </w:tc>
        <w:tc>
          <w:tcPr>
            <w:tcW w:w="3267" w:type="dxa"/>
            <w:shd w:val="clear" w:color="auto" w:fill="auto"/>
          </w:tcPr>
          <w:p>
            <w:pPr>
              <w:spacing w:line="320" w:lineRule="exact"/>
              <w:jc w:val="left"/>
              <w:rPr>
                <w:rFonts w:ascii="宋体" w:hAnsi="宋体"/>
              </w:rPr>
            </w:pPr>
            <w:r>
              <w:rPr>
                <w:rFonts w:hint="eastAsia" w:ascii="宋体" w:hAnsi="宋体"/>
              </w:rPr>
              <w:t>EJA或等同</w:t>
            </w:r>
          </w:p>
        </w:tc>
        <w:tc>
          <w:tcPr>
            <w:tcW w:w="2826" w:type="dxa"/>
            <w:shd w:val="clear" w:color="auto" w:fill="auto"/>
          </w:tcPr>
          <w:p>
            <w:pPr>
              <w:spacing w:line="320" w:lineRule="exact"/>
              <w:jc w:val="lef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930" w:type="dxa"/>
            <w:shd w:val="clear" w:color="auto" w:fill="auto"/>
          </w:tcPr>
          <w:p>
            <w:pPr>
              <w:spacing w:line="320" w:lineRule="exact"/>
              <w:jc w:val="center"/>
              <w:rPr>
                <w:rFonts w:ascii="宋体" w:hAnsi="宋体"/>
              </w:rPr>
            </w:pPr>
            <w:r>
              <w:rPr>
                <w:rFonts w:ascii="宋体" w:hAnsi="宋体"/>
              </w:rPr>
              <w:t>5</w:t>
            </w:r>
          </w:p>
        </w:tc>
        <w:tc>
          <w:tcPr>
            <w:tcW w:w="2574" w:type="dxa"/>
            <w:shd w:val="clear" w:color="auto" w:fill="auto"/>
          </w:tcPr>
          <w:p>
            <w:pPr>
              <w:spacing w:line="320" w:lineRule="exact"/>
              <w:jc w:val="left"/>
              <w:rPr>
                <w:rFonts w:ascii="宋体" w:hAnsi="宋体"/>
              </w:rPr>
            </w:pPr>
            <w:r>
              <w:rPr>
                <w:rFonts w:hint="eastAsia" w:ascii="宋体" w:hAnsi="宋体"/>
              </w:rPr>
              <w:t>压力表</w:t>
            </w:r>
          </w:p>
        </w:tc>
        <w:tc>
          <w:tcPr>
            <w:tcW w:w="3267" w:type="dxa"/>
            <w:shd w:val="clear" w:color="auto" w:fill="auto"/>
          </w:tcPr>
          <w:p>
            <w:pPr>
              <w:spacing w:line="320" w:lineRule="exact"/>
              <w:jc w:val="left"/>
              <w:rPr>
                <w:rFonts w:ascii="宋体" w:hAnsi="宋体"/>
              </w:rPr>
            </w:pPr>
            <w:r>
              <w:rPr>
                <w:rFonts w:hint="eastAsia" w:ascii="宋体" w:hAnsi="宋体"/>
              </w:rPr>
              <w:t>布莱迪或等同</w:t>
            </w:r>
          </w:p>
        </w:tc>
        <w:tc>
          <w:tcPr>
            <w:tcW w:w="2826" w:type="dxa"/>
            <w:shd w:val="clear" w:color="auto" w:fill="auto"/>
          </w:tcPr>
          <w:p>
            <w:pPr>
              <w:spacing w:line="320" w:lineRule="exact"/>
              <w:jc w:val="lef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930" w:type="dxa"/>
            <w:shd w:val="clear" w:color="auto" w:fill="auto"/>
          </w:tcPr>
          <w:p>
            <w:pPr>
              <w:spacing w:line="320" w:lineRule="exact"/>
              <w:jc w:val="center"/>
              <w:rPr>
                <w:rFonts w:ascii="宋体" w:hAnsi="宋体"/>
              </w:rPr>
            </w:pPr>
            <w:r>
              <w:rPr>
                <w:rFonts w:ascii="宋体" w:hAnsi="宋体"/>
              </w:rPr>
              <w:t>6</w:t>
            </w:r>
          </w:p>
        </w:tc>
        <w:tc>
          <w:tcPr>
            <w:tcW w:w="2574" w:type="dxa"/>
            <w:shd w:val="clear" w:color="auto" w:fill="auto"/>
          </w:tcPr>
          <w:p>
            <w:pPr>
              <w:spacing w:line="320" w:lineRule="exact"/>
              <w:jc w:val="left"/>
              <w:rPr>
                <w:rFonts w:ascii="宋体" w:hAnsi="宋体"/>
              </w:rPr>
            </w:pPr>
            <w:r>
              <w:rPr>
                <w:rFonts w:hint="eastAsia" w:ascii="宋体" w:hAnsi="宋体"/>
              </w:rPr>
              <w:t>热电阻</w:t>
            </w:r>
          </w:p>
        </w:tc>
        <w:tc>
          <w:tcPr>
            <w:tcW w:w="3267" w:type="dxa"/>
            <w:shd w:val="clear" w:color="auto" w:fill="auto"/>
          </w:tcPr>
          <w:p>
            <w:pPr>
              <w:spacing w:line="320" w:lineRule="exact"/>
              <w:jc w:val="left"/>
              <w:rPr>
                <w:rFonts w:ascii="宋体" w:hAnsi="宋体"/>
              </w:rPr>
            </w:pPr>
            <w:r>
              <w:rPr>
                <w:rFonts w:hint="eastAsia" w:ascii="宋体" w:hAnsi="宋体"/>
              </w:rPr>
              <w:t>布莱迪或等同</w:t>
            </w:r>
          </w:p>
        </w:tc>
        <w:tc>
          <w:tcPr>
            <w:tcW w:w="2826" w:type="dxa"/>
            <w:shd w:val="clear" w:color="auto" w:fill="auto"/>
          </w:tcPr>
          <w:p>
            <w:pPr>
              <w:spacing w:line="320" w:lineRule="exact"/>
              <w:jc w:val="lef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930" w:type="dxa"/>
            <w:shd w:val="clear" w:color="auto" w:fill="auto"/>
          </w:tcPr>
          <w:p>
            <w:pPr>
              <w:spacing w:line="320" w:lineRule="exact"/>
              <w:jc w:val="center"/>
              <w:rPr>
                <w:rFonts w:ascii="宋体" w:hAnsi="宋体"/>
              </w:rPr>
            </w:pPr>
            <w:r>
              <w:rPr>
                <w:rFonts w:ascii="宋体" w:hAnsi="宋体"/>
              </w:rPr>
              <w:t>7</w:t>
            </w:r>
          </w:p>
        </w:tc>
        <w:tc>
          <w:tcPr>
            <w:tcW w:w="2574" w:type="dxa"/>
            <w:shd w:val="clear" w:color="auto" w:fill="auto"/>
          </w:tcPr>
          <w:p>
            <w:pPr>
              <w:spacing w:line="320" w:lineRule="exact"/>
              <w:jc w:val="left"/>
              <w:rPr>
                <w:rFonts w:ascii="宋体" w:hAnsi="宋体"/>
              </w:rPr>
            </w:pPr>
            <w:r>
              <w:rPr>
                <w:rFonts w:hint="eastAsia" w:ascii="宋体" w:hAnsi="宋体"/>
              </w:rPr>
              <w:t>轴承测温热电阻</w:t>
            </w:r>
          </w:p>
        </w:tc>
        <w:tc>
          <w:tcPr>
            <w:tcW w:w="3267" w:type="dxa"/>
            <w:shd w:val="clear" w:color="auto" w:fill="auto"/>
          </w:tcPr>
          <w:p>
            <w:pPr>
              <w:spacing w:line="320" w:lineRule="exact"/>
              <w:jc w:val="left"/>
              <w:rPr>
                <w:rFonts w:ascii="宋体" w:hAnsi="宋体"/>
              </w:rPr>
            </w:pPr>
            <w:r>
              <w:rPr>
                <w:rFonts w:hint="eastAsia" w:ascii="宋体" w:hAnsi="宋体"/>
              </w:rPr>
              <w:t>南阳华业</w:t>
            </w:r>
          </w:p>
        </w:tc>
        <w:tc>
          <w:tcPr>
            <w:tcW w:w="2826" w:type="dxa"/>
            <w:shd w:val="clear" w:color="auto" w:fill="auto"/>
          </w:tcPr>
          <w:p>
            <w:pPr>
              <w:spacing w:line="320" w:lineRule="exact"/>
              <w:jc w:val="lef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930" w:type="dxa"/>
            <w:shd w:val="clear" w:color="auto" w:fill="auto"/>
          </w:tcPr>
          <w:p>
            <w:pPr>
              <w:spacing w:line="320" w:lineRule="exact"/>
              <w:jc w:val="center"/>
              <w:rPr>
                <w:rFonts w:ascii="宋体" w:hAnsi="宋体"/>
              </w:rPr>
            </w:pPr>
            <w:r>
              <w:rPr>
                <w:rFonts w:ascii="宋体" w:hAnsi="宋体"/>
              </w:rPr>
              <w:t>8</w:t>
            </w:r>
          </w:p>
        </w:tc>
        <w:tc>
          <w:tcPr>
            <w:tcW w:w="2574" w:type="dxa"/>
            <w:shd w:val="clear" w:color="auto" w:fill="auto"/>
          </w:tcPr>
          <w:p>
            <w:pPr>
              <w:spacing w:line="320" w:lineRule="exact"/>
              <w:jc w:val="left"/>
              <w:rPr>
                <w:rFonts w:ascii="宋体" w:hAnsi="宋体"/>
              </w:rPr>
            </w:pPr>
            <w:r>
              <w:rPr>
                <w:rFonts w:hint="eastAsia" w:ascii="宋体" w:hAnsi="宋体"/>
              </w:rPr>
              <w:t>温度计</w:t>
            </w:r>
          </w:p>
        </w:tc>
        <w:tc>
          <w:tcPr>
            <w:tcW w:w="3267" w:type="dxa"/>
            <w:shd w:val="clear" w:color="auto" w:fill="auto"/>
          </w:tcPr>
          <w:p>
            <w:pPr>
              <w:spacing w:line="320" w:lineRule="exact"/>
              <w:jc w:val="left"/>
              <w:rPr>
                <w:rFonts w:ascii="宋体" w:hAnsi="宋体"/>
              </w:rPr>
            </w:pPr>
            <w:r>
              <w:rPr>
                <w:rFonts w:hint="eastAsia" w:ascii="宋体" w:hAnsi="宋体"/>
              </w:rPr>
              <w:t>布莱迪</w:t>
            </w:r>
          </w:p>
        </w:tc>
        <w:tc>
          <w:tcPr>
            <w:tcW w:w="2826" w:type="dxa"/>
            <w:shd w:val="clear" w:color="auto" w:fill="auto"/>
          </w:tcPr>
          <w:p>
            <w:pPr>
              <w:spacing w:line="320" w:lineRule="exact"/>
              <w:jc w:val="lef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930" w:type="dxa"/>
            <w:shd w:val="clear" w:color="auto" w:fill="auto"/>
          </w:tcPr>
          <w:p>
            <w:pPr>
              <w:spacing w:line="320" w:lineRule="exact"/>
              <w:jc w:val="center"/>
              <w:rPr>
                <w:rFonts w:ascii="宋体" w:hAnsi="宋体"/>
              </w:rPr>
            </w:pPr>
            <w:r>
              <w:rPr>
                <w:rFonts w:ascii="宋体" w:hAnsi="宋体"/>
              </w:rPr>
              <w:t>9</w:t>
            </w:r>
          </w:p>
        </w:tc>
        <w:tc>
          <w:tcPr>
            <w:tcW w:w="2574" w:type="dxa"/>
            <w:shd w:val="clear" w:color="auto" w:fill="auto"/>
          </w:tcPr>
          <w:p>
            <w:pPr>
              <w:spacing w:line="320" w:lineRule="exact"/>
              <w:jc w:val="left"/>
              <w:rPr>
                <w:rFonts w:ascii="宋体" w:hAnsi="宋体"/>
              </w:rPr>
            </w:pPr>
            <w:r>
              <w:rPr>
                <w:rFonts w:hint="eastAsia" w:ascii="宋体" w:hAnsi="宋体"/>
              </w:rPr>
              <w:t>液位变送器/开关</w:t>
            </w:r>
          </w:p>
        </w:tc>
        <w:tc>
          <w:tcPr>
            <w:tcW w:w="3267" w:type="dxa"/>
            <w:shd w:val="clear" w:color="auto" w:fill="auto"/>
          </w:tcPr>
          <w:p>
            <w:pPr>
              <w:spacing w:line="320" w:lineRule="exact"/>
              <w:jc w:val="left"/>
              <w:rPr>
                <w:rFonts w:ascii="宋体" w:hAnsi="宋体"/>
              </w:rPr>
            </w:pPr>
            <w:r>
              <w:rPr>
                <w:rFonts w:hint="eastAsia" w:ascii="宋体" w:hAnsi="宋体"/>
              </w:rPr>
              <w:t>上海飞卓</w:t>
            </w:r>
          </w:p>
        </w:tc>
        <w:tc>
          <w:tcPr>
            <w:tcW w:w="2826" w:type="dxa"/>
            <w:shd w:val="clear" w:color="auto" w:fill="auto"/>
          </w:tcPr>
          <w:p>
            <w:pPr>
              <w:spacing w:line="320" w:lineRule="exact"/>
              <w:jc w:val="lef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30" w:type="dxa"/>
            <w:shd w:val="clear" w:color="auto" w:fill="auto"/>
          </w:tcPr>
          <w:p>
            <w:pPr>
              <w:spacing w:line="320" w:lineRule="exact"/>
              <w:jc w:val="center"/>
              <w:rPr>
                <w:rFonts w:ascii="宋体" w:hAnsi="宋体"/>
              </w:rPr>
            </w:pPr>
            <w:r>
              <w:rPr>
                <w:rFonts w:ascii="宋体" w:hAnsi="宋体"/>
              </w:rPr>
              <w:t>10</w:t>
            </w:r>
          </w:p>
        </w:tc>
        <w:tc>
          <w:tcPr>
            <w:tcW w:w="2574" w:type="dxa"/>
            <w:shd w:val="clear" w:color="auto" w:fill="auto"/>
          </w:tcPr>
          <w:p>
            <w:pPr>
              <w:spacing w:line="320" w:lineRule="exact"/>
              <w:jc w:val="left"/>
              <w:rPr>
                <w:rFonts w:ascii="宋体" w:hAnsi="宋体"/>
              </w:rPr>
            </w:pPr>
            <w:r>
              <w:rPr>
                <w:rFonts w:hint="eastAsia" w:ascii="宋体" w:hAnsi="宋体"/>
              </w:rPr>
              <w:t>开关</w:t>
            </w:r>
            <w:r>
              <w:rPr>
                <w:rFonts w:ascii="宋体" w:hAnsi="宋体"/>
              </w:rPr>
              <w:t>控制阀</w:t>
            </w:r>
          </w:p>
        </w:tc>
        <w:tc>
          <w:tcPr>
            <w:tcW w:w="3267" w:type="dxa"/>
            <w:shd w:val="clear" w:color="auto" w:fill="auto"/>
          </w:tcPr>
          <w:p>
            <w:pPr>
              <w:spacing w:line="320" w:lineRule="exact"/>
              <w:jc w:val="left"/>
              <w:rPr>
                <w:rFonts w:ascii="宋体" w:hAnsi="宋体"/>
              </w:rPr>
            </w:pPr>
            <w:r>
              <w:rPr>
                <w:rFonts w:hint="eastAsia" w:ascii="宋体" w:hAnsi="宋体"/>
              </w:rPr>
              <w:t>无锡圣汉斯或等同</w:t>
            </w:r>
          </w:p>
        </w:tc>
        <w:tc>
          <w:tcPr>
            <w:tcW w:w="2826" w:type="dxa"/>
            <w:shd w:val="clear" w:color="auto" w:fill="auto"/>
          </w:tcPr>
          <w:p>
            <w:pPr>
              <w:spacing w:line="320" w:lineRule="exact"/>
              <w:jc w:val="lef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930" w:type="dxa"/>
            <w:shd w:val="clear" w:color="auto" w:fill="auto"/>
          </w:tcPr>
          <w:p>
            <w:pPr>
              <w:spacing w:line="320" w:lineRule="exact"/>
              <w:jc w:val="center"/>
              <w:rPr>
                <w:rFonts w:ascii="宋体" w:hAnsi="宋体"/>
              </w:rPr>
            </w:pPr>
            <w:r>
              <w:rPr>
                <w:rFonts w:hint="eastAsia" w:ascii="宋体" w:hAnsi="宋体"/>
              </w:rPr>
              <w:t>1</w:t>
            </w:r>
            <w:r>
              <w:rPr>
                <w:rFonts w:ascii="宋体" w:hAnsi="宋体"/>
              </w:rPr>
              <w:t>1</w:t>
            </w:r>
          </w:p>
        </w:tc>
        <w:tc>
          <w:tcPr>
            <w:tcW w:w="2574" w:type="dxa"/>
            <w:shd w:val="clear" w:color="auto" w:fill="auto"/>
          </w:tcPr>
          <w:p>
            <w:pPr>
              <w:spacing w:line="320" w:lineRule="exact"/>
              <w:jc w:val="left"/>
              <w:rPr>
                <w:rFonts w:ascii="宋体" w:hAnsi="宋体"/>
              </w:rPr>
            </w:pPr>
            <w:r>
              <w:rPr>
                <w:rFonts w:hint="eastAsia" w:ascii="宋体" w:hAnsi="宋体"/>
              </w:rPr>
              <w:t>防爆接线箱</w:t>
            </w:r>
          </w:p>
        </w:tc>
        <w:tc>
          <w:tcPr>
            <w:tcW w:w="3267" w:type="dxa"/>
            <w:shd w:val="clear" w:color="auto" w:fill="auto"/>
          </w:tcPr>
          <w:p>
            <w:pPr>
              <w:spacing w:line="320" w:lineRule="exact"/>
              <w:jc w:val="left"/>
              <w:rPr>
                <w:rFonts w:ascii="宋体" w:hAnsi="宋体"/>
              </w:rPr>
            </w:pPr>
            <w:r>
              <w:rPr>
                <w:rFonts w:hint="eastAsia" w:ascii="宋体" w:hAnsi="宋体"/>
              </w:rPr>
              <w:t>新黎明或等同</w:t>
            </w:r>
          </w:p>
        </w:tc>
        <w:tc>
          <w:tcPr>
            <w:tcW w:w="2826" w:type="dxa"/>
            <w:shd w:val="clear" w:color="auto" w:fill="auto"/>
          </w:tcPr>
          <w:p>
            <w:pPr>
              <w:spacing w:line="320" w:lineRule="exact"/>
              <w:jc w:val="left"/>
              <w:rPr>
                <w:rFonts w:ascii="宋体" w:hAnsi="宋体"/>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930" w:type="dxa"/>
            <w:shd w:val="clear" w:color="auto" w:fill="auto"/>
          </w:tcPr>
          <w:p>
            <w:pPr>
              <w:spacing w:line="320" w:lineRule="exact"/>
              <w:jc w:val="center"/>
              <w:rPr>
                <w:rFonts w:hint="eastAsia" w:ascii="宋体" w:hAnsi="宋体"/>
              </w:rPr>
            </w:pPr>
            <w:r>
              <w:rPr>
                <w:rFonts w:hint="eastAsia" w:ascii="宋体" w:hAnsi="宋体"/>
              </w:rPr>
              <w:t>12</w:t>
            </w:r>
          </w:p>
        </w:tc>
        <w:tc>
          <w:tcPr>
            <w:tcW w:w="2574" w:type="dxa"/>
            <w:shd w:val="clear" w:color="auto" w:fill="auto"/>
          </w:tcPr>
          <w:p>
            <w:pPr>
              <w:spacing w:line="320" w:lineRule="exact"/>
              <w:jc w:val="left"/>
              <w:rPr>
                <w:rFonts w:hint="eastAsia" w:ascii="宋体" w:hAnsi="宋体"/>
              </w:rPr>
            </w:pPr>
            <w:r>
              <w:rPr>
                <w:rFonts w:hint="eastAsia" w:ascii="宋体" w:hAnsi="宋体"/>
              </w:rPr>
              <w:t>调节阀</w:t>
            </w:r>
          </w:p>
        </w:tc>
        <w:tc>
          <w:tcPr>
            <w:tcW w:w="3267" w:type="dxa"/>
            <w:shd w:val="clear" w:color="auto" w:fill="auto"/>
          </w:tcPr>
          <w:p>
            <w:pPr>
              <w:spacing w:line="320" w:lineRule="exact"/>
              <w:jc w:val="left"/>
              <w:rPr>
                <w:rFonts w:hint="eastAsia" w:ascii="宋体" w:hAnsi="宋体"/>
              </w:rPr>
            </w:pPr>
            <w:r>
              <w:rPr>
                <w:rFonts w:hint="eastAsia" w:ascii="宋体" w:hAnsi="宋体"/>
              </w:rPr>
              <w:t>无锡凯尔克或等同</w:t>
            </w:r>
          </w:p>
        </w:tc>
        <w:tc>
          <w:tcPr>
            <w:tcW w:w="2826" w:type="dxa"/>
            <w:shd w:val="clear" w:color="auto" w:fill="auto"/>
          </w:tcPr>
          <w:p>
            <w:pPr>
              <w:spacing w:line="320" w:lineRule="exact"/>
              <w:jc w:val="left"/>
              <w:rPr>
                <w:rFonts w:ascii="宋体" w:hAnsi="宋体"/>
              </w:rPr>
            </w:pPr>
          </w:p>
        </w:tc>
      </w:tr>
    </w:tbl>
    <w:p>
      <w:pPr>
        <w:jc w:val="left"/>
        <w:rPr>
          <w:lang w:val="pt-BR"/>
        </w:rPr>
      </w:pPr>
    </w:p>
    <w:sectPr>
      <w:headerReference r:id="rId4" w:type="first"/>
      <w:headerReference r:id="rId3" w:type="default"/>
      <w:footerReference r:id="rId5" w:type="default"/>
      <w:footerReference r:id="rId6" w:type="even"/>
      <w:pgSz w:w="11906" w:h="16838"/>
      <w:pgMar w:top="1418" w:right="1474" w:bottom="1418" w:left="147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Univers">
    <w:altName w:val="Arial"/>
    <w:panose1 w:val="00000000000000000000"/>
    <w:charset w:val="00"/>
    <w:family w:val="swiss"/>
    <w:pitch w:val="default"/>
    <w:sig w:usb0="00000000" w:usb1="00000000" w:usb2="00000000" w:usb3="00000000" w:csb0="0000000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1"/>
      </w:rPr>
    </w:pPr>
    <w:r>
      <w:rPr>
        <w:rFonts w:hint="eastAsia" w:ascii="宋体" w:hAnsi="宋体"/>
        <w:sz w:val="21"/>
      </w:rPr>
      <w:t>-</w:t>
    </w:r>
    <w:r>
      <w:rPr>
        <w:rFonts w:ascii="宋体" w:hAnsi="宋体"/>
        <w:sz w:val="21"/>
      </w:rPr>
      <w:fldChar w:fldCharType="begin"/>
    </w:r>
    <w:r>
      <w:rPr>
        <w:rStyle w:val="19"/>
        <w:rFonts w:ascii="宋体" w:hAnsi="宋体"/>
        <w:sz w:val="21"/>
      </w:rPr>
      <w:instrText xml:space="preserve"> PAGE </w:instrText>
    </w:r>
    <w:r>
      <w:rPr>
        <w:rFonts w:ascii="宋体" w:hAnsi="宋体"/>
        <w:sz w:val="21"/>
      </w:rPr>
      <w:fldChar w:fldCharType="separate"/>
    </w:r>
    <w:r>
      <w:rPr>
        <w:rStyle w:val="19"/>
        <w:rFonts w:ascii="宋体" w:hAnsi="宋体"/>
        <w:sz w:val="21"/>
      </w:rPr>
      <w:t>15</w:t>
    </w:r>
    <w:r>
      <w:rPr>
        <w:rFonts w:ascii="宋体" w:hAnsi="宋体"/>
        <w:sz w:val="21"/>
      </w:rPr>
      <w:fldChar w:fldCharType="end"/>
    </w:r>
    <w:r>
      <w:rPr>
        <w:rFonts w:hint="eastAsia" w:ascii="宋体" w:hAnsi="宋体"/>
        <w:sz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eastAsia="宋体"/>
        <w:lang w:val="en-US" w:eastAsia="zh-CN"/>
      </w:rPr>
    </w:pPr>
    <w:r>
      <w:rPr>
        <w:rFonts w:hint="eastAsia"/>
        <w:lang w:val="en-US" w:eastAsia="zh-CN"/>
      </w:rPr>
      <w:drawing>
        <wp:inline distT="0" distB="0" distL="114300" distR="114300">
          <wp:extent cx="879475" cy="383540"/>
          <wp:effectExtent l="0" t="0" r="15875" b="16510"/>
          <wp:docPr id="2" name="图片 2" descr="u=3223768143,1720281492&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3223768143,1720281492&amp;fm=26&amp;gp=0"/>
                  <pic:cNvPicPr>
                    <a:picLocks noChangeAspect="1"/>
                  </pic:cNvPicPr>
                </pic:nvPicPr>
                <pic:blipFill>
                  <a:blip r:embed="rId1"/>
                  <a:stretch>
                    <a:fillRect/>
                  </a:stretch>
                </pic:blipFill>
                <pic:spPr>
                  <a:xfrm>
                    <a:off x="0" y="0"/>
                    <a:ext cx="879475" cy="383540"/>
                  </a:xfrm>
                  <a:prstGeom prst="rect">
                    <a:avLst/>
                  </a:prstGeom>
                </pic:spPr>
              </pic:pic>
            </a:graphicData>
          </a:graphic>
        </wp:inline>
      </w:drawing>
    </w:r>
    <w:r>
      <w:rPr>
        <w:rFonts w:hint="eastAsia"/>
        <w:lang w:val="en-US" w:eastAsia="zh-CN"/>
      </w:rPr>
      <w:t xml:space="preserve">                            上海信然压缩机有限公司/信尔胜机械（江苏）有限公司</w:t>
    </w:r>
  </w:p>
  <w:p>
    <w:pPr>
      <w:jc w:val="center"/>
      <w:rPr>
        <w:b/>
        <w:sz w:val="44"/>
        <w:szCs w:val="44"/>
      </w:rPr>
    </w:pPr>
    <w:r>
      <w:rPr>
        <w:rFonts w:hint="eastAsia" w:hAnsi="宋体"/>
        <w:bCs/>
        <w:lang w:val="en-US" w:eastAsia="zh-CN"/>
      </w:rPr>
      <w:t xml:space="preserve">                                                       </w:t>
    </w:r>
    <w:r>
      <w:rPr>
        <w:rFonts w:hint="eastAsia" w:hAnsi="宋体"/>
        <w:bCs/>
      </w:rPr>
      <w:t>单螺杆喷水压缩机技术方案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eastAsia="宋体"/>
        <w:lang w:val="en-US" w:eastAsia="zh-CN"/>
      </w:rPr>
    </w:pPr>
    <w:r>
      <w:rPr>
        <w:rFonts w:hint="eastAsia"/>
        <w:lang w:val="en-US" w:eastAsia="zh-CN"/>
      </w:rPr>
      <w:drawing>
        <wp:inline distT="0" distB="0" distL="114300" distR="114300">
          <wp:extent cx="879475" cy="383540"/>
          <wp:effectExtent l="0" t="0" r="15875" b="16510"/>
          <wp:docPr id="1" name="图片 1" descr="u=3223768143,1720281492&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3223768143,1720281492&amp;fm=26&amp;gp=0"/>
                  <pic:cNvPicPr>
                    <a:picLocks noChangeAspect="1"/>
                  </pic:cNvPicPr>
                </pic:nvPicPr>
                <pic:blipFill>
                  <a:blip r:embed="rId1"/>
                  <a:stretch>
                    <a:fillRect/>
                  </a:stretch>
                </pic:blipFill>
                <pic:spPr>
                  <a:xfrm>
                    <a:off x="0" y="0"/>
                    <a:ext cx="879475" cy="383540"/>
                  </a:xfrm>
                  <a:prstGeom prst="rect">
                    <a:avLst/>
                  </a:prstGeom>
                </pic:spPr>
              </pic:pic>
            </a:graphicData>
          </a:graphic>
        </wp:inline>
      </w:drawing>
    </w:r>
    <w:r>
      <w:rPr>
        <w:rFonts w:hint="eastAsia"/>
        <w:lang w:val="en-US" w:eastAsia="zh-CN"/>
      </w:rPr>
      <w:t xml:space="preserve">                            上海信然压缩机有限公司/信尔胜机械（江苏）有限公司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decimal"/>
      <w:lvlText w:val="%1"/>
      <w:lvlJc w:val="left"/>
      <w:pPr>
        <w:tabs>
          <w:tab w:val="left" w:pos="425"/>
        </w:tabs>
        <w:ind w:left="425" w:hanging="425"/>
      </w:pPr>
      <w:rPr>
        <w:rFonts w:hint="default" w:ascii="Arial" w:hAnsi="Arial"/>
      </w:rPr>
    </w:lvl>
  </w:abstractNum>
  <w:abstractNum w:abstractNumId="1">
    <w:nsid w:val="00000009"/>
    <w:multiLevelType w:val="multilevel"/>
    <w:tmpl w:val="00000009"/>
    <w:lvl w:ilvl="0" w:tentative="0">
      <w:start w:val="1"/>
      <w:numFmt w:val="decimal"/>
      <w:lvlText w:val="%1."/>
      <w:legacy w:legacy="1" w:legacySpace="144" w:legacyIndent="0"/>
      <w:lvlJc w:val="left"/>
    </w:lvl>
    <w:lvl w:ilvl="1" w:tentative="0">
      <w:start w:val="1"/>
      <w:numFmt w:val="decimal"/>
      <w:lvlText w:val="%1.%2"/>
      <w:legacy w:legacy="1" w:legacySpace="144" w:legacyIndent="0"/>
      <w:lvlJc w:val="left"/>
    </w:lvl>
    <w:lvl w:ilvl="2" w:tentative="0">
      <w:start w:val="1"/>
      <w:numFmt w:val="decimal"/>
      <w:lvlText w:val="%1.%2.%3"/>
      <w:legacy w:legacy="1" w:legacySpace="144" w:legacyIndent="0"/>
      <w:lvlJc w:val="left"/>
    </w:lvl>
    <w:lvl w:ilvl="3" w:tentative="0">
      <w:start w:val="1"/>
      <w:numFmt w:val="lowerLetter"/>
      <w:lvlText w:val="%4."/>
      <w:legacy w:legacy="1" w:legacySpace="144" w:legacyIndent="0"/>
      <w:lvlJc w:val="left"/>
    </w:lvl>
    <w:lvl w:ilvl="4" w:tentative="0">
      <w:start w:val="1"/>
      <w:numFmt w:val="decimal"/>
      <w:lvlText w:val="1.1.%5.1"/>
      <w:legacy w:legacy="1" w:legacySpace="144" w:legacyIndent="0"/>
      <w:lvlJc w:val="left"/>
    </w:lvl>
    <w:lvl w:ilvl="5" w:tentative="0">
      <w:start w:val="1"/>
      <w:numFmt w:val="decimal"/>
      <w:lvlText w:val="1.1.%5.1.%6"/>
      <w:legacy w:legacy="1" w:legacySpace="144" w:legacyIndent="0"/>
      <w:lvlJc w:val="left"/>
    </w:lvl>
    <w:lvl w:ilvl="6" w:tentative="0">
      <w:start w:val="1"/>
      <w:numFmt w:val="decimal"/>
      <w:lvlText w:val="1.1.%5.1.%6.%7"/>
      <w:legacy w:legacy="1" w:legacySpace="144" w:legacyIndent="0"/>
      <w:lvlJc w:val="left"/>
    </w:lvl>
    <w:lvl w:ilvl="7" w:tentative="0">
      <w:start w:val="1"/>
      <w:numFmt w:val="decimal"/>
      <w:pStyle w:val="3"/>
      <w:lvlText w:val="1.1.%5.1.%6.%7.%8"/>
      <w:legacy w:legacy="1" w:legacySpace="144" w:legacyIndent="0"/>
      <w:lvlJc w:val="left"/>
    </w:lvl>
    <w:lvl w:ilvl="8" w:tentative="0">
      <w:start w:val="1"/>
      <w:numFmt w:val="decimal"/>
      <w:pStyle w:val="5"/>
      <w:lvlText w:val="1.1.%5.1.%6.%7.%8.%9"/>
      <w:legacy w:legacy="1" w:legacySpace="144" w:legacyIndent="0"/>
      <w:lvlJc w:val="left"/>
    </w:lvl>
  </w:abstractNum>
  <w:abstractNum w:abstractNumId="2">
    <w:nsid w:val="5E702626"/>
    <w:multiLevelType w:val="multilevel"/>
    <w:tmpl w:val="5E70262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94"/>
    <w:rsid w:val="0000194B"/>
    <w:rsid w:val="00003E19"/>
    <w:rsid w:val="000049DC"/>
    <w:rsid w:val="00007546"/>
    <w:rsid w:val="000109FF"/>
    <w:rsid w:val="00011F0F"/>
    <w:rsid w:val="000128CF"/>
    <w:rsid w:val="00013052"/>
    <w:rsid w:val="0001382C"/>
    <w:rsid w:val="000158B9"/>
    <w:rsid w:val="00015FC2"/>
    <w:rsid w:val="000164B3"/>
    <w:rsid w:val="00017C55"/>
    <w:rsid w:val="00020D19"/>
    <w:rsid w:val="00021D63"/>
    <w:rsid w:val="00023938"/>
    <w:rsid w:val="00031F65"/>
    <w:rsid w:val="000339C6"/>
    <w:rsid w:val="00035DB0"/>
    <w:rsid w:val="00036C76"/>
    <w:rsid w:val="0003716B"/>
    <w:rsid w:val="00043CC4"/>
    <w:rsid w:val="000449FB"/>
    <w:rsid w:val="00044EF4"/>
    <w:rsid w:val="000467E6"/>
    <w:rsid w:val="00052605"/>
    <w:rsid w:val="00052D04"/>
    <w:rsid w:val="00055048"/>
    <w:rsid w:val="000563C4"/>
    <w:rsid w:val="00061E7B"/>
    <w:rsid w:val="000629A7"/>
    <w:rsid w:val="00063BAE"/>
    <w:rsid w:val="00064A1A"/>
    <w:rsid w:val="00065F0F"/>
    <w:rsid w:val="000669F1"/>
    <w:rsid w:val="00066EF2"/>
    <w:rsid w:val="00077CAD"/>
    <w:rsid w:val="0008273B"/>
    <w:rsid w:val="0008275C"/>
    <w:rsid w:val="0008734B"/>
    <w:rsid w:val="00087880"/>
    <w:rsid w:val="00087ADF"/>
    <w:rsid w:val="00091070"/>
    <w:rsid w:val="00091584"/>
    <w:rsid w:val="000948F6"/>
    <w:rsid w:val="00095B62"/>
    <w:rsid w:val="000A1745"/>
    <w:rsid w:val="000A2A21"/>
    <w:rsid w:val="000A61F7"/>
    <w:rsid w:val="000A662D"/>
    <w:rsid w:val="000A6C5C"/>
    <w:rsid w:val="000B3BCB"/>
    <w:rsid w:val="000B596D"/>
    <w:rsid w:val="000B674F"/>
    <w:rsid w:val="000C1DDA"/>
    <w:rsid w:val="000C36A6"/>
    <w:rsid w:val="000C7008"/>
    <w:rsid w:val="000D2C76"/>
    <w:rsid w:val="000D74DB"/>
    <w:rsid w:val="000D7845"/>
    <w:rsid w:val="000D7B59"/>
    <w:rsid w:val="000E0436"/>
    <w:rsid w:val="000E2FE6"/>
    <w:rsid w:val="000E3241"/>
    <w:rsid w:val="000E3CEC"/>
    <w:rsid w:val="000E3F92"/>
    <w:rsid w:val="000F0C62"/>
    <w:rsid w:val="000F0D16"/>
    <w:rsid w:val="000F2825"/>
    <w:rsid w:val="000F42BF"/>
    <w:rsid w:val="000F512F"/>
    <w:rsid w:val="000F7655"/>
    <w:rsid w:val="00100E90"/>
    <w:rsid w:val="0010330F"/>
    <w:rsid w:val="00103E05"/>
    <w:rsid w:val="0010429F"/>
    <w:rsid w:val="00105A1E"/>
    <w:rsid w:val="001101C8"/>
    <w:rsid w:val="00110E91"/>
    <w:rsid w:val="0011125F"/>
    <w:rsid w:val="00111426"/>
    <w:rsid w:val="00111918"/>
    <w:rsid w:val="0011266B"/>
    <w:rsid w:val="00113096"/>
    <w:rsid w:val="00113997"/>
    <w:rsid w:val="00113A9F"/>
    <w:rsid w:val="0011456F"/>
    <w:rsid w:val="00116949"/>
    <w:rsid w:val="0012150A"/>
    <w:rsid w:val="00121B18"/>
    <w:rsid w:val="00121D25"/>
    <w:rsid w:val="00130A99"/>
    <w:rsid w:val="00130BE9"/>
    <w:rsid w:val="001325A6"/>
    <w:rsid w:val="0013370A"/>
    <w:rsid w:val="00143FA7"/>
    <w:rsid w:val="00146998"/>
    <w:rsid w:val="0015057C"/>
    <w:rsid w:val="001520D1"/>
    <w:rsid w:val="001539D3"/>
    <w:rsid w:val="0015494A"/>
    <w:rsid w:val="0016335A"/>
    <w:rsid w:val="001637B5"/>
    <w:rsid w:val="001659E8"/>
    <w:rsid w:val="00167827"/>
    <w:rsid w:val="001700C8"/>
    <w:rsid w:val="001704E1"/>
    <w:rsid w:val="001718AC"/>
    <w:rsid w:val="00172A27"/>
    <w:rsid w:val="00182DD7"/>
    <w:rsid w:val="00183873"/>
    <w:rsid w:val="001855B9"/>
    <w:rsid w:val="001859B4"/>
    <w:rsid w:val="0018684A"/>
    <w:rsid w:val="001878BA"/>
    <w:rsid w:val="00187AEA"/>
    <w:rsid w:val="00197BED"/>
    <w:rsid w:val="001A0049"/>
    <w:rsid w:val="001A11D0"/>
    <w:rsid w:val="001A1AF0"/>
    <w:rsid w:val="001A20D6"/>
    <w:rsid w:val="001A2B57"/>
    <w:rsid w:val="001A622A"/>
    <w:rsid w:val="001A687E"/>
    <w:rsid w:val="001B0717"/>
    <w:rsid w:val="001B073A"/>
    <w:rsid w:val="001B236B"/>
    <w:rsid w:val="001B2AA8"/>
    <w:rsid w:val="001B33DB"/>
    <w:rsid w:val="001B38EB"/>
    <w:rsid w:val="001B5200"/>
    <w:rsid w:val="001C1DE8"/>
    <w:rsid w:val="001C2915"/>
    <w:rsid w:val="001C2937"/>
    <w:rsid w:val="001C71C6"/>
    <w:rsid w:val="001C7411"/>
    <w:rsid w:val="001D0F90"/>
    <w:rsid w:val="001D1949"/>
    <w:rsid w:val="001D4F75"/>
    <w:rsid w:val="001D5CE3"/>
    <w:rsid w:val="001D784D"/>
    <w:rsid w:val="001E3746"/>
    <w:rsid w:val="001E5A43"/>
    <w:rsid w:val="001F2271"/>
    <w:rsid w:val="00200400"/>
    <w:rsid w:val="00204499"/>
    <w:rsid w:val="00214059"/>
    <w:rsid w:val="00215F40"/>
    <w:rsid w:val="002174BF"/>
    <w:rsid w:val="00222B10"/>
    <w:rsid w:val="0022330D"/>
    <w:rsid w:val="002238FE"/>
    <w:rsid w:val="00223D23"/>
    <w:rsid w:val="00242161"/>
    <w:rsid w:val="002438E1"/>
    <w:rsid w:val="002450D9"/>
    <w:rsid w:val="002469FE"/>
    <w:rsid w:val="00251B07"/>
    <w:rsid w:val="002531FC"/>
    <w:rsid w:val="00257BD2"/>
    <w:rsid w:val="00257F26"/>
    <w:rsid w:val="00262618"/>
    <w:rsid w:val="002648B8"/>
    <w:rsid w:val="002675B5"/>
    <w:rsid w:val="002679B0"/>
    <w:rsid w:val="0027208B"/>
    <w:rsid w:val="0027211F"/>
    <w:rsid w:val="00275CE5"/>
    <w:rsid w:val="00275D32"/>
    <w:rsid w:val="002762E8"/>
    <w:rsid w:val="0028026B"/>
    <w:rsid w:val="002805B5"/>
    <w:rsid w:val="0028074E"/>
    <w:rsid w:val="00281124"/>
    <w:rsid w:val="00282582"/>
    <w:rsid w:val="00283FF3"/>
    <w:rsid w:val="002901EB"/>
    <w:rsid w:val="00294031"/>
    <w:rsid w:val="00296D93"/>
    <w:rsid w:val="002A1E2A"/>
    <w:rsid w:val="002A6CA8"/>
    <w:rsid w:val="002A7F02"/>
    <w:rsid w:val="002B12B7"/>
    <w:rsid w:val="002B3D90"/>
    <w:rsid w:val="002B4AA0"/>
    <w:rsid w:val="002B621A"/>
    <w:rsid w:val="002C1634"/>
    <w:rsid w:val="002C4CD4"/>
    <w:rsid w:val="002D6E28"/>
    <w:rsid w:val="002E066B"/>
    <w:rsid w:val="002E54EF"/>
    <w:rsid w:val="002F15DF"/>
    <w:rsid w:val="002F17D2"/>
    <w:rsid w:val="002F1FBC"/>
    <w:rsid w:val="002F539D"/>
    <w:rsid w:val="002F68E8"/>
    <w:rsid w:val="002F6DE0"/>
    <w:rsid w:val="003012EF"/>
    <w:rsid w:val="00302A5D"/>
    <w:rsid w:val="00306E68"/>
    <w:rsid w:val="003078F2"/>
    <w:rsid w:val="00310FC6"/>
    <w:rsid w:val="00313764"/>
    <w:rsid w:val="003140E6"/>
    <w:rsid w:val="00320A58"/>
    <w:rsid w:val="00320B40"/>
    <w:rsid w:val="003215B6"/>
    <w:rsid w:val="00321613"/>
    <w:rsid w:val="0032616B"/>
    <w:rsid w:val="003304A0"/>
    <w:rsid w:val="003315DE"/>
    <w:rsid w:val="00331C64"/>
    <w:rsid w:val="003400DB"/>
    <w:rsid w:val="00341B09"/>
    <w:rsid w:val="003424FB"/>
    <w:rsid w:val="003432B1"/>
    <w:rsid w:val="00346463"/>
    <w:rsid w:val="00347C66"/>
    <w:rsid w:val="00351C9B"/>
    <w:rsid w:val="00353FD9"/>
    <w:rsid w:val="00354891"/>
    <w:rsid w:val="00360F78"/>
    <w:rsid w:val="00364BAF"/>
    <w:rsid w:val="003717A7"/>
    <w:rsid w:val="003743F3"/>
    <w:rsid w:val="00376017"/>
    <w:rsid w:val="0037675C"/>
    <w:rsid w:val="003767B5"/>
    <w:rsid w:val="0037714A"/>
    <w:rsid w:val="003906C0"/>
    <w:rsid w:val="003911DE"/>
    <w:rsid w:val="00392F10"/>
    <w:rsid w:val="00397E6E"/>
    <w:rsid w:val="003A04C6"/>
    <w:rsid w:val="003A0B4E"/>
    <w:rsid w:val="003A15C9"/>
    <w:rsid w:val="003A16EA"/>
    <w:rsid w:val="003A41BA"/>
    <w:rsid w:val="003A4943"/>
    <w:rsid w:val="003A552B"/>
    <w:rsid w:val="003C03B5"/>
    <w:rsid w:val="003C0402"/>
    <w:rsid w:val="003C384B"/>
    <w:rsid w:val="003C491E"/>
    <w:rsid w:val="003C5DE5"/>
    <w:rsid w:val="003C7B19"/>
    <w:rsid w:val="003D1DCF"/>
    <w:rsid w:val="003E1926"/>
    <w:rsid w:val="003E3381"/>
    <w:rsid w:val="003E3E87"/>
    <w:rsid w:val="003E5A28"/>
    <w:rsid w:val="003E650D"/>
    <w:rsid w:val="003E7D01"/>
    <w:rsid w:val="003F02A0"/>
    <w:rsid w:val="003F035D"/>
    <w:rsid w:val="003F124B"/>
    <w:rsid w:val="003F4434"/>
    <w:rsid w:val="003F6591"/>
    <w:rsid w:val="00403550"/>
    <w:rsid w:val="004110E5"/>
    <w:rsid w:val="00426B4C"/>
    <w:rsid w:val="00433487"/>
    <w:rsid w:val="00433DB9"/>
    <w:rsid w:val="00434265"/>
    <w:rsid w:val="004343B9"/>
    <w:rsid w:val="00435C3B"/>
    <w:rsid w:val="00436255"/>
    <w:rsid w:val="00437BF6"/>
    <w:rsid w:val="00437E26"/>
    <w:rsid w:val="00440AF6"/>
    <w:rsid w:val="00442230"/>
    <w:rsid w:val="0044245B"/>
    <w:rsid w:val="00442626"/>
    <w:rsid w:val="00444ED7"/>
    <w:rsid w:val="00444EE8"/>
    <w:rsid w:val="00450CBF"/>
    <w:rsid w:val="00452B73"/>
    <w:rsid w:val="00452D79"/>
    <w:rsid w:val="00457183"/>
    <w:rsid w:val="00461BFA"/>
    <w:rsid w:val="00462384"/>
    <w:rsid w:val="004638C8"/>
    <w:rsid w:val="00465183"/>
    <w:rsid w:val="00470E3B"/>
    <w:rsid w:val="004710BD"/>
    <w:rsid w:val="00471421"/>
    <w:rsid w:val="004727BC"/>
    <w:rsid w:val="004748D1"/>
    <w:rsid w:val="00474D6F"/>
    <w:rsid w:val="00477995"/>
    <w:rsid w:val="00477C00"/>
    <w:rsid w:val="00480918"/>
    <w:rsid w:val="004830A8"/>
    <w:rsid w:val="004833D1"/>
    <w:rsid w:val="00483B7E"/>
    <w:rsid w:val="004852CE"/>
    <w:rsid w:val="00493D78"/>
    <w:rsid w:val="004941A4"/>
    <w:rsid w:val="004A5525"/>
    <w:rsid w:val="004A58F2"/>
    <w:rsid w:val="004A7DD2"/>
    <w:rsid w:val="004B0B07"/>
    <w:rsid w:val="004B208A"/>
    <w:rsid w:val="004B3E96"/>
    <w:rsid w:val="004B6C8A"/>
    <w:rsid w:val="004C23AD"/>
    <w:rsid w:val="004C41D6"/>
    <w:rsid w:val="004C555B"/>
    <w:rsid w:val="004C620F"/>
    <w:rsid w:val="004C6C36"/>
    <w:rsid w:val="004D03A8"/>
    <w:rsid w:val="004D0D62"/>
    <w:rsid w:val="004D2328"/>
    <w:rsid w:val="004D334D"/>
    <w:rsid w:val="004D33C7"/>
    <w:rsid w:val="004D38A5"/>
    <w:rsid w:val="004D4717"/>
    <w:rsid w:val="004D5113"/>
    <w:rsid w:val="004D6531"/>
    <w:rsid w:val="004D7355"/>
    <w:rsid w:val="004D7FCB"/>
    <w:rsid w:val="004E0A1B"/>
    <w:rsid w:val="004E0A9D"/>
    <w:rsid w:val="004E2D1C"/>
    <w:rsid w:val="004E3329"/>
    <w:rsid w:val="004E44DE"/>
    <w:rsid w:val="004E7FD5"/>
    <w:rsid w:val="004F3B80"/>
    <w:rsid w:val="005010A5"/>
    <w:rsid w:val="005011F0"/>
    <w:rsid w:val="00505AEE"/>
    <w:rsid w:val="0050621B"/>
    <w:rsid w:val="00506A0C"/>
    <w:rsid w:val="00507E08"/>
    <w:rsid w:val="00510777"/>
    <w:rsid w:val="005130DB"/>
    <w:rsid w:val="00514B99"/>
    <w:rsid w:val="005168E8"/>
    <w:rsid w:val="00523453"/>
    <w:rsid w:val="00523DDF"/>
    <w:rsid w:val="00525350"/>
    <w:rsid w:val="005270B3"/>
    <w:rsid w:val="0053179B"/>
    <w:rsid w:val="00531A73"/>
    <w:rsid w:val="005331C1"/>
    <w:rsid w:val="0053398A"/>
    <w:rsid w:val="00540BF5"/>
    <w:rsid w:val="005439F3"/>
    <w:rsid w:val="005441DB"/>
    <w:rsid w:val="00550360"/>
    <w:rsid w:val="005528DB"/>
    <w:rsid w:val="0055692B"/>
    <w:rsid w:val="005600DD"/>
    <w:rsid w:val="0056286A"/>
    <w:rsid w:val="005628B0"/>
    <w:rsid w:val="00563E60"/>
    <w:rsid w:val="005646DE"/>
    <w:rsid w:val="005732FC"/>
    <w:rsid w:val="00573602"/>
    <w:rsid w:val="005818EA"/>
    <w:rsid w:val="00587FA6"/>
    <w:rsid w:val="00596B79"/>
    <w:rsid w:val="005A037C"/>
    <w:rsid w:val="005A03AF"/>
    <w:rsid w:val="005A1962"/>
    <w:rsid w:val="005A611A"/>
    <w:rsid w:val="005A7E3E"/>
    <w:rsid w:val="005B40C9"/>
    <w:rsid w:val="005B556D"/>
    <w:rsid w:val="005B61E9"/>
    <w:rsid w:val="005B7BF5"/>
    <w:rsid w:val="005C0A04"/>
    <w:rsid w:val="005C0F22"/>
    <w:rsid w:val="005C2412"/>
    <w:rsid w:val="005C605D"/>
    <w:rsid w:val="005C67EC"/>
    <w:rsid w:val="005D129C"/>
    <w:rsid w:val="005D4407"/>
    <w:rsid w:val="005D47B5"/>
    <w:rsid w:val="005D49AF"/>
    <w:rsid w:val="005E05CD"/>
    <w:rsid w:val="005E0D91"/>
    <w:rsid w:val="005E2112"/>
    <w:rsid w:val="005E22A5"/>
    <w:rsid w:val="005E4E17"/>
    <w:rsid w:val="005F320A"/>
    <w:rsid w:val="005F58E6"/>
    <w:rsid w:val="00601DFF"/>
    <w:rsid w:val="0060429E"/>
    <w:rsid w:val="006042B2"/>
    <w:rsid w:val="0061056F"/>
    <w:rsid w:val="00611B3C"/>
    <w:rsid w:val="00611B4C"/>
    <w:rsid w:val="006134CD"/>
    <w:rsid w:val="0062186E"/>
    <w:rsid w:val="00624FFE"/>
    <w:rsid w:val="00630776"/>
    <w:rsid w:val="00630C10"/>
    <w:rsid w:val="006356C5"/>
    <w:rsid w:val="00636FE9"/>
    <w:rsid w:val="0065289B"/>
    <w:rsid w:val="00654705"/>
    <w:rsid w:val="00654BC6"/>
    <w:rsid w:val="006654F7"/>
    <w:rsid w:val="006669FA"/>
    <w:rsid w:val="00667889"/>
    <w:rsid w:val="00670312"/>
    <w:rsid w:val="006707D6"/>
    <w:rsid w:val="00670C35"/>
    <w:rsid w:val="00673B52"/>
    <w:rsid w:val="00673B56"/>
    <w:rsid w:val="0067467D"/>
    <w:rsid w:val="00676DE1"/>
    <w:rsid w:val="00680DDE"/>
    <w:rsid w:val="00684B5A"/>
    <w:rsid w:val="00687ADD"/>
    <w:rsid w:val="00692CC4"/>
    <w:rsid w:val="00695A43"/>
    <w:rsid w:val="00697BBA"/>
    <w:rsid w:val="00697CBF"/>
    <w:rsid w:val="006A2180"/>
    <w:rsid w:val="006A6BD0"/>
    <w:rsid w:val="006A7A0F"/>
    <w:rsid w:val="006B0CCF"/>
    <w:rsid w:val="006B3978"/>
    <w:rsid w:val="006C2FE5"/>
    <w:rsid w:val="006C488A"/>
    <w:rsid w:val="006C5D62"/>
    <w:rsid w:val="006D31A7"/>
    <w:rsid w:val="006D5AE8"/>
    <w:rsid w:val="006D64BA"/>
    <w:rsid w:val="006D669C"/>
    <w:rsid w:val="006D69FE"/>
    <w:rsid w:val="006D6BFE"/>
    <w:rsid w:val="006E0CE8"/>
    <w:rsid w:val="006E3F96"/>
    <w:rsid w:val="006E41DD"/>
    <w:rsid w:val="006F1E30"/>
    <w:rsid w:val="006F201E"/>
    <w:rsid w:val="006F325F"/>
    <w:rsid w:val="006F6EF2"/>
    <w:rsid w:val="0070254C"/>
    <w:rsid w:val="00702C56"/>
    <w:rsid w:val="007044EF"/>
    <w:rsid w:val="007109B3"/>
    <w:rsid w:val="0071172A"/>
    <w:rsid w:val="00722E0B"/>
    <w:rsid w:val="00734365"/>
    <w:rsid w:val="00735EE8"/>
    <w:rsid w:val="00740679"/>
    <w:rsid w:val="00741FA7"/>
    <w:rsid w:val="007447D9"/>
    <w:rsid w:val="007466B2"/>
    <w:rsid w:val="00753637"/>
    <w:rsid w:val="00755F2C"/>
    <w:rsid w:val="00756FC1"/>
    <w:rsid w:val="00760DC0"/>
    <w:rsid w:val="00761545"/>
    <w:rsid w:val="00761CF9"/>
    <w:rsid w:val="00762BD4"/>
    <w:rsid w:val="007702CB"/>
    <w:rsid w:val="007717FE"/>
    <w:rsid w:val="00772BA9"/>
    <w:rsid w:val="0077341F"/>
    <w:rsid w:val="007767DA"/>
    <w:rsid w:val="0078372F"/>
    <w:rsid w:val="00783CA6"/>
    <w:rsid w:val="00785962"/>
    <w:rsid w:val="00786509"/>
    <w:rsid w:val="00794841"/>
    <w:rsid w:val="007A0EF1"/>
    <w:rsid w:val="007A245F"/>
    <w:rsid w:val="007A2B74"/>
    <w:rsid w:val="007A61A9"/>
    <w:rsid w:val="007A72DE"/>
    <w:rsid w:val="007A7FD6"/>
    <w:rsid w:val="007B00D9"/>
    <w:rsid w:val="007B0D63"/>
    <w:rsid w:val="007B1C45"/>
    <w:rsid w:val="007B2080"/>
    <w:rsid w:val="007B2319"/>
    <w:rsid w:val="007B26BA"/>
    <w:rsid w:val="007B2D09"/>
    <w:rsid w:val="007B4443"/>
    <w:rsid w:val="007B4A0D"/>
    <w:rsid w:val="007C053E"/>
    <w:rsid w:val="007C0F7A"/>
    <w:rsid w:val="007C2052"/>
    <w:rsid w:val="007C385E"/>
    <w:rsid w:val="007C3FA9"/>
    <w:rsid w:val="007C5C73"/>
    <w:rsid w:val="007C5E35"/>
    <w:rsid w:val="007C6ECA"/>
    <w:rsid w:val="007C6ED3"/>
    <w:rsid w:val="007C7920"/>
    <w:rsid w:val="007D0DA6"/>
    <w:rsid w:val="007D1642"/>
    <w:rsid w:val="007D1CE4"/>
    <w:rsid w:val="007D1D60"/>
    <w:rsid w:val="007D3EA9"/>
    <w:rsid w:val="007D5632"/>
    <w:rsid w:val="007E1A20"/>
    <w:rsid w:val="007E4880"/>
    <w:rsid w:val="007E65EB"/>
    <w:rsid w:val="007E70BE"/>
    <w:rsid w:val="007F07A8"/>
    <w:rsid w:val="007F1186"/>
    <w:rsid w:val="007F1418"/>
    <w:rsid w:val="007F31EA"/>
    <w:rsid w:val="007F4066"/>
    <w:rsid w:val="007F6068"/>
    <w:rsid w:val="007F6B91"/>
    <w:rsid w:val="00801417"/>
    <w:rsid w:val="008036E8"/>
    <w:rsid w:val="00806694"/>
    <w:rsid w:val="00807F3F"/>
    <w:rsid w:val="00813292"/>
    <w:rsid w:val="00813D83"/>
    <w:rsid w:val="008160C6"/>
    <w:rsid w:val="00816C4A"/>
    <w:rsid w:val="00823912"/>
    <w:rsid w:val="00824016"/>
    <w:rsid w:val="00831E2E"/>
    <w:rsid w:val="0083331E"/>
    <w:rsid w:val="00834014"/>
    <w:rsid w:val="00843CD9"/>
    <w:rsid w:val="00845113"/>
    <w:rsid w:val="00846E19"/>
    <w:rsid w:val="00847523"/>
    <w:rsid w:val="00850AEB"/>
    <w:rsid w:val="00853EFF"/>
    <w:rsid w:val="00854CBF"/>
    <w:rsid w:val="00857858"/>
    <w:rsid w:val="008600B9"/>
    <w:rsid w:val="0086574F"/>
    <w:rsid w:val="00870059"/>
    <w:rsid w:val="00876B81"/>
    <w:rsid w:val="00877C3F"/>
    <w:rsid w:val="00881473"/>
    <w:rsid w:val="00884329"/>
    <w:rsid w:val="00885884"/>
    <w:rsid w:val="00886CDE"/>
    <w:rsid w:val="00887208"/>
    <w:rsid w:val="00892A03"/>
    <w:rsid w:val="00895F92"/>
    <w:rsid w:val="008963C6"/>
    <w:rsid w:val="008A11E7"/>
    <w:rsid w:val="008A50B4"/>
    <w:rsid w:val="008A5D27"/>
    <w:rsid w:val="008A6FF9"/>
    <w:rsid w:val="008B3F0B"/>
    <w:rsid w:val="008B42B8"/>
    <w:rsid w:val="008B463D"/>
    <w:rsid w:val="008B779D"/>
    <w:rsid w:val="008B7A56"/>
    <w:rsid w:val="008C6230"/>
    <w:rsid w:val="008D2EF8"/>
    <w:rsid w:val="008D3C62"/>
    <w:rsid w:val="008D4C8E"/>
    <w:rsid w:val="008D53B2"/>
    <w:rsid w:val="008E0DFA"/>
    <w:rsid w:val="008E1EAF"/>
    <w:rsid w:val="008E2DA9"/>
    <w:rsid w:val="008E40DF"/>
    <w:rsid w:val="008E4286"/>
    <w:rsid w:val="008E4F00"/>
    <w:rsid w:val="008E5049"/>
    <w:rsid w:val="008E568A"/>
    <w:rsid w:val="008E602E"/>
    <w:rsid w:val="008E6FC4"/>
    <w:rsid w:val="008F180A"/>
    <w:rsid w:val="008F50D6"/>
    <w:rsid w:val="008F5398"/>
    <w:rsid w:val="008F7CF7"/>
    <w:rsid w:val="009001AD"/>
    <w:rsid w:val="009011E0"/>
    <w:rsid w:val="00902CCE"/>
    <w:rsid w:val="00903B44"/>
    <w:rsid w:val="009044D5"/>
    <w:rsid w:val="009071D3"/>
    <w:rsid w:val="00911045"/>
    <w:rsid w:val="00911CCE"/>
    <w:rsid w:val="00914ED7"/>
    <w:rsid w:val="00915BF8"/>
    <w:rsid w:val="00920485"/>
    <w:rsid w:val="009219C6"/>
    <w:rsid w:val="00926B58"/>
    <w:rsid w:val="00927B39"/>
    <w:rsid w:val="00927FD6"/>
    <w:rsid w:val="009331EB"/>
    <w:rsid w:val="00935239"/>
    <w:rsid w:val="009361FE"/>
    <w:rsid w:val="009403F4"/>
    <w:rsid w:val="00940B8F"/>
    <w:rsid w:val="0094262E"/>
    <w:rsid w:val="00943903"/>
    <w:rsid w:val="00954C1E"/>
    <w:rsid w:val="009555F9"/>
    <w:rsid w:val="00956AB7"/>
    <w:rsid w:val="009669B9"/>
    <w:rsid w:val="00971459"/>
    <w:rsid w:val="00973879"/>
    <w:rsid w:val="009748C6"/>
    <w:rsid w:val="00975E02"/>
    <w:rsid w:val="0098309B"/>
    <w:rsid w:val="00983142"/>
    <w:rsid w:val="00983D10"/>
    <w:rsid w:val="0098405D"/>
    <w:rsid w:val="00984244"/>
    <w:rsid w:val="009851E4"/>
    <w:rsid w:val="00985524"/>
    <w:rsid w:val="00986504"/>
    <w:rsid w:val="0099043F"/>
    <w:rsid w:val="009911C6"/>
    <w:rsid w:val="00992A01"/>
    <w:rsid w:val="009963C7"/>
    <w:rsid w:val="0099657A"/>
    <w:rsid w:val="00997669"/>
    <w:rsid w:val="009977FF"/>
    <w:rsid w:val="00997E2F"/>
    <w:rsid w:val="00997EA3"/>
    <w:rsid w:val="009A2008"/>
    <w:rsid w:val="009A275F"/>
    <w:rsid w:val="009A30DE"/>
    <w:rsid w:val="009B7127"/>
    <w:rsid w:val="009C0403"/>
    <w:rsid w:val="009C0B3D"/>
    <w:rsid w:val="009C0B41"/>
    <w:rsid w:val="009C3296"/>
    <w:rsid w:val="009C463E"/>
    <w:rsid w:val="009C5C6D"/>
    <w:rsid w:val="009D22FF"/>
    <w:rsid w:val="009D3631"/>
    <w:rsid w:val="009D39F6"/>
    <w:rsid w:val="009E16F4"/>
    <w:rsid w:val="009E1FCC"/>
    <w:rsid w:val="009E4820"/>
    <w:rsid w:val="009E4844"/>
    <w:rsid w:val="009E4A55"/>
    <w:rsid w:val="009E77CF"/>
    <w:rsid w:val="009F3409"/>
    <w:rsid w:val="009F4657"/>
    <w:rsid w:val="009F487F"/>
    <w:rsid w:val="00A044FB"/>
    <w:rsid w:val="00A11180"/>
    <w:rsid w:val="00A12DC4"/>
    <w:rsid w:val="00A1430E"/>
    <w:rsid w:val="00A14975"/>
    <w:rsid w:val="00A22655"/>
    <w:rsid w:val="00A23852"/>
    <w:rsid w:val="00A24C80"/>
    <w:rsid w:val="00A25F1B"/>
    <w:rsid w:val="00A338F3"/>
    <w:rsid w:val="00A37600"/>
    <w:rsid w:val="00A40052"/>
    <w:rsid w:val="00A455AD"/>
    <w:rsid w:val="00A4776B"/>
    <w:rsid w:val="00A47F21"/>
    <w:rsid w:val="00A5257E"/>
    <w:rsid w:val="00A5405E"/>
    <w:rsid w:val="00A55773"/>
    <w:rsid w:val="00A57AB0"/>
    <w:rsid w:val="00A606E1"/>
    <w:rsid w:val="00A60F93"/>
    <w:rsid w:val="00A6220F"/>
    <w:rsid w:val="00A62EB8"/>
    <w:rsid w:val="00A63DFB"/>
    <w:rsid w:val="00A6554C"/>
    <w:rsid w:val="00A6577D"/>
    <w:rsid w:val="00A6587E"/>
    <w:rsid w:val="00A7194F"/>
    <w:rsid w:val="00A73079"/>
    <w:rsid w:val="00A74047"/>
    <w:rsid w:val="00A76610"/>
    <w:rsid w:val="00A76C30"/>
    <w:rsid w:val="00A800F6"/>
    <w:rsid w:val="00A8167D"/>
    <w:rsid w:val="00A835A1"/>
    <w:rsid w:val="00A842EA"/>
    <w:rsid w:val="00A84499"/>
    <w:rsid w:val="00A9043E"/>
    <w:rsid w:val="00A914B3"/>
    <w:rsid w:val="00A9251C"/>
    <w:rsid w:val="00A951DF"/>
    <w:rsid w:val="00A9669F"/>
    <w:rsid w:val="00A96F8C"/>
    <w:rsid w:val="00A97A8B"/>
    <w:rsid w:val="00AA1B21"/>
    <w:rsid w:val="00AA2107"/>
    <w:rsid w:val="00AA3499"/>
    <w:rsid w:val="00AA4189"/>
    <w:rsid w:val="00AB1AFB"/>
    <w:rsid w:val="00AB50E7"/>
    <w:rsid w:val="00AB5167"/>
    <w:rsid w:val="00AB7C13"/>
    <w:rsid w:val="00AC0AD9"/>
    <w:rsid w:val="00AC1220"/>
    <w:rsid w:val="00AC4738"/>
    <w:rsid w:val="00AC661B"/>
    <w:rsid w:val="00AD1E97"/>
    <w:rsid w:val="00AD6FBA"/>
    <w:rsid w:val="00AD7883"/>
    <w:rsid w:val="00AE075D"/>
    <w:rsid w:val="00AE2D80"/>
    <w:rsid w:val="00AE2EAF"/>
    <w:rsid w:val="00AF1596"/>
    <w:rsid w:val="00AF2451"/>
    <w:rsid w:val="00AF2548"/>
    <w:rsid w:val="00AF5078"/>
    <w:rsid w:val="00B00E30"/>
    <w:rsid w:val="00B0284B"/>
    <w:rsid w:val="00B03689"/>
    <w:rsid w:val="00B12D56"/>
    <w:rsid w:val="00B17DB7"/>
    <w:rsid w:val="00B23018"/>
    <w:rsid w:val="00B25F44"/>
    <w:rsid w:val="00B45535"/>
    <w:rsid w:val="00B457A4"/>
    <w:rsid w:val="00B45DCA"/>
    <w:rsid w:val="00B469E9"/>
    <w:rsid w:val="00B46D8D"/>
    <w:rsid w:val="00B50886"/>
    <w:rsid w:val="00B51B92"/>
    <w:rsid w:val="00B55868"/>
    <w:rsid w:val="00B6205F"/>
    <w:rsid w:val="00B64D9F"/>
    <w:rsid w:val="00B64F25"/>
    <w:rsid w:val="00B6670E"/>
    <w:rsid w:val="00B7487D"/>
    <w:rsid w:val="00B75A24"/>
    <w:rsid w:val="00B774A7"/>
    <w:rsid w:val="00B81146"/>
    <w:rsid w:val="00B81BE6"/>
    <w:rsid w:val="00B83155"/>
    <w:rsid w:val="00B83F0E"/>
    <w:rsid w:val="00B85915"/>
    <w:rsid w:val="00B8775B"/>
    <w:rsid w:val="00B87FAE"/>
    <w:rsid w:val="00B94657"/>
    <w:rsid w:val="00B95664"/>
    <w:rsid w:val="00B976D9"/>
    <w:rsid w:val="00BA026B"/>
    <w:rsid w:val="00BA2965"/>
    <w:rsid w:val="00BA4211"/>
    <w:rsid w:val="00BA7130"/>
    <w:rsid w:val="00BB03D5"/>
    <w:rsid w:val="00BC167F"/>
    <w:rsid w:val="00BC22A7"/>
    <w:rsid w:val="00BC5D0C"/>
    <w:rsid w:val="00BC641B"/>
    <w:rsid w:val="00BD0A47"/>
    <w:rsid w:val="00BD240F"/>
    <w:rsid w:val="00BD32CD"/>
    <w:rsid w:val="00BD3DA4"/>
    <w:rsid w:val="00BD40D8"/>
    <w:rsid w:val="00BE0405"/>
    <w:rsid w:val="00BE28F7"/>
    <w:rsid w:val="00BE3856"/>
    <w:rsid w:val="00BE4010"/>
    <w:rsid w:val="00BE7168"/>
    <w:rsid w:val="00BF173B"/>
    <w:rsid w:val="00BF19D5"/>
    <w:rsid w:val="00BF6FD2"/>
    <w:rsid w:val="00BF7559"/>
    <w:rsid w:val="00C00091"/>
    <w:rsid w:val="00C0038B"/>
    <w:rsid w:val="00C0337D"/>
    <w:rsid w:val="00C05BBB"/>
    <w:rsid w:val="00C06A43"/>
    <w:rsid w:val="00C06A48"/>
    <w:rsid w:val="00C1349B"/>
    <w:rsid w:val="00C171F9"/>
    <w:rsid w:val="00C17421"/>
    <w:rsid w:val="00C1780C"/>
    <w:rsid w:val="00C21C0A"/>
    <w:rsid w:val="00C3365E"/>
    <w:rsid w:val="00C34024"/>
    <w:rsid w:val="00C35C51"/>
    <w:rsid w:val="00C35E70"/>
    <w:rsid w:val="00C36070"/>
    <w:rsid w:val="00C402F5"/>
    <w:rsid w:val="00C40961"/>
    <w:rsid w:val="00C4305D"/>
    <w:rsid w:val="00C46641"/>
    <w:rsid w:val="00C51E55"/>
    <w:rsid w:val="00C57524"/>
    <w:rsid w:val="00C57FEE"/>
    <w:rsid w:val="00C67A08"/>
    <w:rsid w:val="00C74180"/>
    <w:rsid w:val="00C74FB1"/>
    <w:rsid w:val="00C77D3C"/>
    <w:rsid w:val="00C77FA1"/>
    <w:rsid w:val="00C8200A"/>
    <w:rsid w:val="00C87C27"/>
    <w:rsid w:val="00C91E4E"/>
    <w:rsid w:val="00C93118"/>
    <w:rsid w:val="00C94B6B"/>
    <w:rsid w:val="00C9632C"/>
    <w:rsid w:val="00CA2838"/>
    <w:rsid w:val="00CA71CA"/>
    <w:rsid w:val="00CB15D4"/>
    <w:rsid w:val="00CB56B0"/>
    <w:rsid w:val="00CB5F42"/>
    <w:rsid w:val="00CC7605"/>
    <w:rsid w:val="00CD2427"/>
    <w:rsid w:val="00CD6014"/>
    <w:rsid w:val="00CD66FE"/>
    <w:rsid w:val="00CD7AF2"/>
    <w:rsid w:val="00CE0346"/>
    <w:rsid w:val="00CE15FC"/>
    <w:rsid w:val="00CE3A7A"/>
    <w:rsid w:val="00CE6881"/>
    <w:rsid w:val="00CF5B47"/>
    <w:rsid w:val="00CF73F8"/>
    <w:rsid w:val="00CF7F94"/>
    <w:rsid w:val="00D00347"/>
    <w:rsid w:val="00D00699"/>
    <w:rsid w:val="00D06153"/>
    <w:rsid w:val="00D11D64"/>
    <w:rsid w:val="00D16003"/>
    <w:rsid w:val="00D2238D"/>
    <w:rsid w:val="00D24A13"/>
    <w:rsid w:val="00D2547E"/>
    <w:rsid w:val="00D33742"/>
    <w:rsid w:val="00D33D8F"/>
    <w:rsid w:val="00D342FC"/>
    <w:rsid w:val="00D372FF"/>
    <w:rsid w:val="00D37583"/>
    <w:rsid w:val="00D42408"/>
    <w:rsid w:val="00D429B8"/>
    <w:rsid w:val="00D43257"/>
    <w:rsid w:val="00D460AF"/>
    <w:rsid w:val="00D4770C"/>
    <w:rsid w:val="00D53EB6"/>
    <w:rsid w:val="00D5489C"/>
    <w:rsid w:val="00D54943"/>
    <w:rsid w:val="00D615AB"/>
    <w:rsid w:val="00D63139"/>
    <w:rsid w:val="00D763A6"/>
    <w:rsid w:val="00D76A23"/>
    <w:rsid w:val="00D8003A"/>
    <w:rsid w:val="00D8342A"/>
    <w:rsid w:val="00D8757C"/>
    <w:rsid w:val="00D87828"/>
    <w:rsid w:val="00D90155"/>
    <w:rsid w:val="00D90C55"/>
    <w:rsid w:val="00D92502"/>
    <w:rsid w:val="00D92F6A"/>
    <w:rsid w:val="00D937B5"/>
    <w:rsid w:val="00D96063"/>
    <w:rsid w:val="00DA0918"/>
    <w:rsid w:val="00DA234D"/>
    <w:rsid w:val="00DA531F"/>
    <w:rsid w:val="00DA63DC"/>
    <w:rsid w:val="00DA7BA3"/>
    <w:rsid w:val="00DB1116"/>
    <w:rsid w:val="00DB118F"/>
    <w:rsid w:val="00DB52A7"/>
    <w:rsid w:val="00DC4BB8"/>
    <w:rsid w:val="00DC4D63"/>
    <w:rsid w:val="00DD267F"/>
    <w:rsid w:val="00DE005C"/>
    <w:rsid w:val="00DE571B"/>
    <w:rsid w:val="00DF0283"/>
    <w:rsid w:val="00DF149B"/>
    <w:rsid w:val="00DF1D6C"/>
    <w:rsid w:val="00DF7DD7"/>
    <w:rsid w:val="00E01105"/>
    <w:rsid w:val="00E01AB6"/>
    <w:rsid w:val="00E02C5D"/>
    <w:rsid w:val="00E03572"/>
    <w:rsid w:val="00E04BF6"/>
    <w:rsid w:val="00E07CE5"/>
    <w:rsid w:val="00E10ECC"/>
    <w:rsid w:val="00E119D5"/>
    <w:rsid w:val="00E1422A"/>
    <w:rsid w:val="00E16739"/>
    <w:rsid w:val="00E175C8"/>
    <w:rsid w:val="00E21438"/>
    <w:rsid w:val="00E23623"/>
    <w:rsid w:val="00E25A0C"/>
    <w:rsid w:val="00E269C9"/>
    <w:rsid w:val="00E33AE3"/>
    <w:rsid w:val="00E36B39"/>
    <w:rsid w:val="00E36C4F"/>
    <w:rsid w:val="00E36CAE"/>
    <w:rsid w:val="00E430DD"/>
    <w:rsid w:val="00E432D0"/>
    <w:rsid w:val="00E43485"/>
    <w:rsid w:val="00E44E18"/>
    <w:rsid w:val="00E46783"/>
    <w:rsid w:val="00E521C7"/>
    <w:rsid w:val="00E52758"/>
    <w:rsid w:val="00E5383B"/>
    <w:rsid w:val="00E55A95"/>
    <w:rsid w:val="00E57C35"/>
    <w:rsid w:val="00E62181"/>
    <w:rsid w:val="00E62A3B"/>
    <w:rsid w:val="00E66FC1"/>
    <w:rsid w:val="00E72370"/>
    <w:rsid w:val="00E742B0"/>
    <w:rsid w:val="00E75161"/>
    <w:rsid w:val="00E81BE8"/>
    <w:rsid w:val="00E8242D"/>
    <w:rsid w:val="00E8452C"/>
    <w:rsid w:val="00E85063"/>
    <w:rsid w:val="00E87E54"/>
    <w:rsid w:val="00E92184"/>
    <w:rsid w:val="00E93C15"/>
    <w:rsid w:val="00E940EF"/>
    <w:rsid w:val="00E95AE1"/>
    <w:rsid w:val="00EA4F2C"/>
    <w:rsid w:val="00EB0192"/>
    <w:rsid w:val="00EB6608"/>
    <w:rsid w:val="00EC087B"/>
    <w:rsid w:val="00EC4B8F"/>
    <w:rsid w:val="00EC4D65"/>
    <w:rsid w:val="00EC791A"/>
    <w:rsid w:val="00ED2C5E"/>
    <w:rsid w:val="00ED2EE6"/>
    <w:rsid w:val="00ED38D1"/>
    <w:rsid w:val="00ED46F2"/>
    <w:rsid w:val="00ED4D0D"/>
    <w:rsid w:val="00ED59ED"/>
    <w:rsid w:val="00ED61B8"/>
    <w:rsid w:val="00EE08C9"/>
    <w:rsid w:val="00EE4112"/>
    <w:rsid w:val="00EE7410"/>
    <w:rsid w:val="00EF101A"/>
    <w:rsid w:val="00EF2978"/>
    <w:rsid w:val="00EF31C5"/>
    <w:rsid w:val="00EF354F"/>
    <w:rsid w:val="00EF7799"/>
    <w:rsid w:val="00EF7896"/>
    <w:rsid w:val="00F004AF"/>
    <w:rsid w:val="00F00EF7"/>
    <w:rsid w:val="00F03248"/>
    <w:rsid w:val="00F039CC"/>
    <w:rsid w:val="00F12330"/>
    <w:rsid w:val="00F12894"/>
    <w:rsid w:val="00F12BB8"/>
    <w:rsid w:val="00F12EEC"/>
    <w:rsid w:val="00F13535"/>
    <w:rsid w:val="00F141B3"/>
    <w:rsid w:val="00F157C4"/>
    <w:rsid w:val="00F23295"/>
    <w:rsid w:val="00F2348F"/>
    <w:rsid w:val="00F246BE"/>
    <w:rsid w:val="00F264DA"/>
    <w:rsid w:val="00F31D5B"/>
    <w:rsid w:val="00F3261D"/>
    <w:rsid w:val="00F34A61"/>
    <w:rsid w:val="00F34CDB"/>
    <w:rsid w:val="00F36217"/>
    <w:rsid w:val="00F36D30"/>
    <w:rsid w:val="00F37269"/>
    <w:rsid w:val="00F37AB3"/>
    <w:rsid w:val="00F40755"/>
    <w:rsid w:val="00F4096A"/>
    <w:rsid w:val="00F41A37"/>
    <w:rsid w:val="00F438EA"/>
    <w:rsid w:val="00F47324"/>
    <w:rsid w:val="00F47DCB"/>
    <w:rsid w:val="00F47EA0"/>
    <w:rsid w:val="00F517FC"/>
    <w:rsid w:val="00F533DF"/>
    <w:rsid w:val="00F53C6B"/>
    <w:rsid w:val="00F56E65"/>
    <w:rsid w:val="00F61FB9"/>
    <w:rsid w:val="00F651CD"/>
    <w:rsid w:val="00F652A5"/>
    <w:rsid w:val="00F65431"/>
    <w:rsid w:val="00F65A6E"/>
    <w:rsid w:val="00F6726E"/>
    <w:rsid w:val="00F675E3"/>
    <w:rsid w:val="00F746DE"/>
    <w:rsid w:val="00F74842"/>
    <w:rsid w:val="00F7502A"/>
    <w:rsid w:val="00F80F1D"/>
    <w:rsid w:val="00F8418C"/>
    <w:rsid w:val="00F869F6"/>
    <w:rsid w:val="00F8700D"/>
    <w:rsid w:val="00F9053B"/>
    <w:rsid w:val="00F93B39"/>
    <w:rsid w:val="00F97CB1"/>
    <w:rsid w:val="00FA0997"/>
    <w:rsid w:val="00FA177C"/>
    <w:rsid w:val="00FA3C21"/>
    <w:rsid w:val="00FA46AC"/>
    <w:rsid w:val="00FA4A94"/>
    <w:rsid w:val="00FB2B66"/>
    <w:rsid w:val="00FB3AFC"/>
    <w:rsid w:val="00FB62B0"/>
    <w:rsid w:val="00FC37E8"/>
    <w:rsid w:val="00FC3F1C"/>
    <w:rsid w:val="00FC4493"/>
    <w:rsid w:val="00FC4C89"/>
    <w:rsid w:val="00FC59DB"/>
    <w:rsid w:val="00FC7C7B"/>
    <w:rsid w:val="00FD2C7B"/>
    <w:rsid w:val="00FD376A"/>
    <w:rsid w:val="00FD7AC7"/>
    <w:rsid w:val="00FE40ED"/>
    <w:rsid w:val="00FE4AD1"/>
    <w:rsid w:val="00FE4F98"/>
    <w:rsid w:val="00FE7294"/>
    <w:rsid w:val="00FE761E"/>
    <w:rsid w:val="00FF0D4B"/>
    <w:rsid w:val="00FF5C72"/>
    <w:rsid w:val="00FF5D3D"/>
    <w:rsid w:val="00FF6565"/>
    <w:rsid w:val="00FF7B94"/>
    <w:rsid w:val="2EC01968"/>
    <w:rsid w:val="438F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lang w:val="zh-CN" w:eastAsia="zh-CN"/>
    </w:rPr>
  </w:style>
  <w:style w:type="paragraph" w:styleId="3">
    <w:name w:val="heading 8"/>
    <w:basedOn w:val="1"/>
    <w:next w:val="4"/>
    <w:qFormat/>
    <w:uiPriority w:val="0"/>
    <w:pPr>
      <w:widowControl/>
      <w:numPr>
        <w:ilvl w:val="7"/>
        <w:numId w:val="1"/>
      </w:numPr>
      <w:spacing w:before="240" w:after="60"/>
      <w:jc w:val="left"/>
      <w:outlineLvl w:val="7"/>
    </w:pPr>
    <w:rPr>
      <w:rFonts w:ascii="Arial" w:hAnsi="Arial"/>
      <w:i/>
      <w:kern w:val="0"/>
      <w:sz w:val="24"/>
      <w:szCs w:val="20"/>
    </w:rPr>
  </w:style>
  <w:style w:type="paragraph" w:styleId="5">
    <w:name w:val="heading 9"/>
    <w:basedOn w:val="1"/>
    <w:next w:val="4"/>
    <w:qFormat/>
    <w:uiPriority w:val="0"/>
    <w:pPr>
      <w:widowControl/>
      <w:numPr>
        <w:ilvl w:val="8"/>
        <w:numId w:val="1"/>
      </w:numPr>
      <w:spacing w:before="240" w:after="60"/>
      <w:jc w:val="left"/>
      <w:outlineLvl w:val="8"/>
    </w:pPr>
    <w:rPr>
      <w:rFonts w:ascii="Arial" w:hAnsi="Arial"/>
      <w:i/>
      <w:kern w:val="0"/>
      <w:sz w:val="18"/>
      <w:szCs w:val="20"/>
    </w:rPr>
  </w:style>
  <w:style w:type="character" w:default="1" w:styleId="18">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djustRightInd w:val="0"/>
      <w:spacing w:line="360" w:lineRule="atLeast"/>
      <w:textAlignment w:val="baseline"/>
    </w:pPr>
    <w:rPr>
      <w:rFonts w:ascii="宋体"/>
      <w:kern w:val="44"/>
      <w:sz w:val="24"/>
      <w:szCs w:val="20"/>
    </w:rPr>
  </w:style>
  <w:style w:type="paragraph" w:styleId="6">
    <w:name w:val="Normal Indent"/>
    <w:basedOn w:val="1"/>
    <w:qFormat/>
    <w:uiPriority w:val="0"/>
    <w:pPr>
      <w:widowControl/>
      <w:ind w:firstLine="420"/>
      <w:jc w:val="left"/>
    </w:pPr>
    <w:rPr>
      <w:rFonts w:ascii="Univers" w:hAnsi="Univers"/>
      <w:kern w:val="0"/>
      <w:sz w:val="16"/>
      <w:szCs w:val="20"/>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szCs w:val="20"/>
    </w:rPr>
  </w:style>
  <w:style w:type="paragraph" w:styleId="9">
    <w:name w:val="Date"/>
    <w:basedOn w:val="1"/>
    <w:next w:val="1"/>
    <w:qFormat/>
    <w:uiPriority w:val="0"/>
    <w:rPr>
      <w:rFonts w:ascii="宋体"/>
      <w:szCs w:val="20"/>
    </w:rPr>
  </w:style>
  <w:style w:type="paragraph" w:styleId="10">
    <w:name w:val="Body Text Indent 2"/>
    <w:basedOn w:val="1"/>
    <w:link w:val="21"/>
    <w:qFormat/>
    <w:uiPriority w:val="0"/>
    <w:pPr>
      <w:spacing w:after="120" w:line="480" w:lineRule="auto"/>
      <w:ind w:left="420" w:leftChars="200"/>
    </w:pPr>
    <w:rPr>
      <w:lang w:val="zh-CN" w:eastAsia="zh-CN"/>
    </w:rPr>
  </w:style>
  <w:style w:type="paragraph" w:styleId="11">
    <w:name w:val="Balloon Text"/>
    <w:basedOn w:val="1"/>
    <w:link w:val="22"/>
    <w:qFormat/>
    <w:uiPriority w:val="0"/>
    <w:rPr>
      <w:sz w:val="18"/>
      <w:szCs w:val="18"/>
      <w:lang w:val="zh-CN" w:eastAsia="zh-CN"/>
    </w:rPr>
  </w:style>
  <w:style w:type="paragraph" w:styleId="12">
    <w:name w:val="footer"/>
    <w:basedOn w:val="1"/>
    <w:qFormat/>
    <w:uiPriority w:val="0"/>
    <w:pPr>
      <w:tabs>
        <w:tab w:val="center" w:pos="4153"/>
        <w:tab w:val="right" w:pos="8306"/>
      </w:tabs>
      <w:adjustRightInd w:val="0"/>
      <w:spacing w:line="240" w:lineRule="atLeast"/>
      <w:jc w:val="left"/>
      <w:textAlignment w:val="baseline"/>
    </w:pPr>
    <w:rPr>
      <w:kern w:val="44"/>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6"/>
    <w:basedOn w:val="1"/>
    <w:next w:val="1"/>
    <w:qFormat/>
    <w:uiPriority w:val="0"/>
    <w:pPr>
      <w:ind w:left="1050"/>
      <w:jc w:val="left"/>
    </w:pPr>
    <w:rPr>
      <w:sz w:val="18"/>
      <w:szCs w:val="20"/>
    </w:rPr>
  </w:style>
  <w:style w:type="table" w:styleId="16">
    <w:name w:val="Table Elegant"/>
    <w:basedOn w:val="1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7">
    <w:name w:val="Table Classic 3"/>
    <w:basedOn w:val="15"/>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character" w:styleId="19">
    <w:name w:val="page number"/>
    <w:basedOn w:val="18"/>
    <w:qFormat/>
    <w:uiPriority w:val="0"/>
  </w:style>
  <w:style w:type="character" w:styleId="20">
    <w:name w:val="Hyperlink"/>
    <w:qFormat/>
    <w:uiPriority w:val="0"/>
    <w:rPr>
      <w:color w:val="0000FF"/>
      <w:u w:val="single"/>
    </w:rPr>
  </w:style>
  <w:style w:type="character" w:customStyle="1" w:styleId="21">
    <w:name w:val="正文文本缩进 2 Char"/>
    <w:link w:val="10"/>
    <w:uiPriority w:val="0"/>
    <w:rPr>
      <w:kern w:val="2"/>
      <w:sz w:val="21"/>
      <w:szCs w:val="24"/>
    </w:rPr>
  </w:style>
  <w:style w:type="character" w:customStyle="1" w:styleId="22">
    <w:name w:val="批注框文本 Char"/>
    <w:link w:val="11"/>
    <w:qFormat/>
    <w:uiPriority w:val="0"/>
    <w:rPr>
      <w:kern w:val="2"/>
      <w:sz w:val="18"/>
      <w:szCs w:val="18"/>
    </w:rPr>
  </w:style>
  <w:style w:type="character" w:customStyle="1" w:styleId="23">
    <w:name w:val="标题 1 Char"/>
    <w:link w:val="2"/>
    <w:qFormat/>
    <w:uiPriority w:val="0"/>
    <w:rPr>
      <w:b/>
      <w:bCs/>
      <w:kern w:val="44"/>
      <w:sz w:val="44"/>
      <w:szCs w:val="44"/>
    </w:rPr>
  </w:style>
  <w:style w:type="paragraph" w:customStyle="1" w:styleId="24">
    <w:name w:val="Char Char Char Char"/>
    <w:basedOn w:val="1"/>
    <w:qFormat/>
    <w:uiPriority w:val="0"/>
    <w:pPr>
      <w:widowControl/>
      <w:spacing w:after="160" w:line="240" w:lineRule="exact"/>
      <w:jc w:val="left"/>
    </w:pPr>
    <w:rPr>
      <w:szCs w:val="20"/>
    </w:rPr>
  </w:style>
  <w:style w:type="paragraph" w:customStyle="1" w:styleId="25">
    <w:name w:val="Normal2"/>
    <w:qFormat/>
    <w:uiPriority w:val="0"/>
    <w:pPr>
      <w:widowControl w:val="0"/>
      <w:adjustRightInd w:val="0"/>
      <w:spacing w:line="0" w:lineRule="atLeast"/>
      <w:textAlignment w:val="baseline"/>
    </w:pPr>
    <w:rPr>
      <w:rFonts w:ascii="宋体" w:hAnsi="Times New Roman" w:eastAsia="宋体" w:cs="Times New Roman"/>
      <w:sz w:val="34"/>
      <w:lang w:val="en-US" w:eastAsia="zh-CN" w:bidi="ar-SA"/>
    </w:rPr>
  </w:style>
  <w:style w:type="paragraph" w:customStyle="1" w:styleId="26">
    <w:name w:val="Char Char"/>
    <w:basedOn w:val="1"/>
    <w:qFormat/>
    <w:uiPriority w:val="0"/>
  </w:style>
  <w:style w:type="paragraph" w:customStyle="1" w:styleId="2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8">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character" w:customStyle="1" w:styleId="29">
    <w:name w:val="未处理的提及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6A7D3-75E2-4F56-86E3-CAF7136781C3}">
  <ds:schemaRefs/>
</ds:datastoreItem>
</file>

<file path=customXml/itemProps3.xml><?xml version="1.0" encoding="utf-8"?>
<ds:datastoreItem xmlns:ds="http://schemas.openxmlformats.org/officeDocument/2006/customXml" ds:itemID="{268B8FE8-6523-4260-B4BD-783EB9BAC86C}">
  <ds:schemaRefs/>
</ds:datastoreItem>
</file>

<file path=customXml/itemProps4.xml><?xml version="1.0" encoding="utf-8"?>
<ds:datastoreItem xmlns:ds="http://schemas.openxmlformats.org/officeDocument/2006/customXml" ds:itemID="{7941D1DC-00C7-46F7-842E-51C5374D2B69}">
  <ds:schemaRefs/>
</ds:datastoreItem>
</file>

<file path=docProps/app.xml><?xml version="1.0" encoding="utf-8"?>
<Properties xmlns="http://schemas.openxmlformats.org/officeDocument/2006/extended-properties" xmlns:vt="http://schemas.openxmlformats.org/officeDocument/2006/docPropsVTypes">
  <Template>Normal.dotm</Template>
  <Company>luogan</Company>
  <Pages>16</Pages>
  <Words>1621</Words>
  <Characters>9241</Characters>
  <Lines>77</Lines>
  <Paragraphs>21</Paragraphs>
  <TotalTime>2</TotalTime>
  <ScaleCrop>false</ScaleCrop>
  <LinksUpToDate>false</LinksUpToDate>
  <CharactersWithSpaces>10841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2019-07-11T02:39:00Z</dcterms:created>
  <dc:creator>yy</dc:creator>
  <cp:lastModifiedBy>Administrator</cp:lastModifiedBy>
  <cp:lastPrinted>2013-06-25T11:29:00Z</cp:lastPrinted>
  <dcterms:modified xsi:type="dcterms:W3CDTF">2019-12-05T09:20:54Z</dcterms:modified>
  <dc:title>X X公司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